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3B6" w:rsidRPr="009F2E89" w:rsidRDefault="001048AC" w:rsidP="00903727">
      <w:pPr>
        <w:tabs>
          <w:tab w:val="center" w:pos="4680"/>
        </w:tabs>
        <w:rPr>
          <w:rFonts w:asciiTheme="minorHAnsi" w:hAnsiTheme="minorHAnsi" w:cstheme="minorHAnsi"/>
          <w:b/>
          <w:sz w:val="24"/>
          <w:szCs w:val="24"/>
        </w:rPr>
      </w:pPr>
      <w:r>
        <w:fldChar w:fldCharType="begin"/>
      </w:r>
      <w:r w:rsidR="008903B6">
        <w:instrText xml:space="preserve"> SEQ CHAPTER \h \r 1</w:instrText>
      </w:r>
      <w:r>
        <w:fldChar w:fldCharType="end"/>
      </w:r>
      <w:r w:rsidR="008903B6">
        <w:tab/>
      </w:r>
      <w:r w:rsidR="008903B6" w:rsidRPr="009F2E89">
        <w:rPr>
          <w:rFonts w:asciiTheme="minorHAnsi" w:hAnsiTheme="minorHAnsi" w:cstheme="minorHAnsi"/>
          <w:b/>
          <w:sz w:val="24"/>
          <w:szCs w:val="24"/>
        </w:rPr>
        <w:t>COURSE SYLLABUS</w:t>
      </w:r>
    </w:p>
    <w:p w:rsidR="00FF6B87" w:rsidRPr="009F2E89" w:rsidRDefault="00FF6B87" w:rsidP="00903727">
      <w:pPr>
        <w:tabs>
          <w:tab w:val="center" w:pos="4680"/>
        </w:tabs>
        <w:rPr>
          <w:rFonts w:asciiTheme="minorHAnsi" w:hAnsiTheme="minorHAnsi" w:cstheme="minorHAnsi"/>
          <w:b/>
          <w:sz w:val="24"/>
          <w:szCs w:val="24"/>
        </w:rPr>
      </w:pPr>
    </w:p>
    <w:p w:rsidR="008903B6" w:rsidRPr="009F2E89" w:rsidRDefault="008903B6" w:rsidP="00903727">
      <w:pPr>
        <w:tabs>
          <w:tab w:val="center" w:pos="4680"/>
        </w:tabs>
        <w:rPr>
          <w:rFonts w:asciiTheme="minorHAnsi" w:hAnsiTheme="minorHAnsi" w:cstheme="minorHAnsi"/>
          <w:b/>
          <w:sz w:val="24"/>
          <w:szCs w:val="24"/>
        </w:rPr>
      </w:pPr>
      <w:r w:rsidRPr="009F2E89">
        <w:rPr>
          <w:rFonts w:asciiTheme="minorHAnsi" w:hAnsiTheme="minorHAnsi" w:cstheme="minorHAnsi"/>
          <w:b/>
          <w:sz w:val="24"/>
          <w:szCs w:val="24"/>
        </w:rPr>
        <w:tab/>
        <w:t>PSYCHOLOGY 636: SYSTEMS OF PSYCHOTHERAPY</w:t>
      </w:r>
    </w:p>
    <w:p w:rsidR="008903B6" w:rsidRPr="009F2E89" w:rsidRDefault="00402891" w:rsidP="00903727">
      <w:pPr>
        <w:tabs>
          <w:tab w:val="center" w:pos="4680"/>
        </w:tabs>
        <w:rPr>
          <w:rFonts w:asciiTheme="minorHAnsi" w:hAnsiTheme="minorHAnsi" w:cstheme="minorHAnsi"/>
          <w:b/>
          <w:sz w:val="24"/>
          <w:szCs w:val="24"/>
        </w:rPr>
      </w:pPr>
      <w:r>
        <w:rPr>
          <w:rFonts w:asciiTheme="minorHAnsi" w:hAnsiTheme="minorHAnsi" w:cstheme="minorHAnsi"/>
          <w:b/>
          <w:sz w:val="24"/>
          <w:szCs w:val="24"/>
        </w:rPr>
        <w:tab/>
        <w:t>SPRING, 2012</w:t>
      </w:r>
    </w:p>
    <w:p w:rsidR="008903B6" w:rsidRPr="009F2E89" w:rsidRDefault="008903B6" w:rsidP="00903727">
      <w:pPr>
        <w:tabs>
          <w:tab w:val="center" w:pos="4680"/>
        </w:tabs>
        <w:rPr>
          <w:rFonts w:asciiTheme="minorHAnsi" w:hAnsiTheme="minorHAnsi" w:cstheme="minorHAnsi"/>
          <w:b/>
          <w:sz w:val="24"/>
          <w:szCs w:val="24"/>
        </w:rPr>
      </w:pPr>
      <w:r w:rsidRPr="009F2E89">
        <w:rPr>
          <w:rFonts w:asciiTheme="minorHAnsi" w:hAnsiTheme="minorHAnsi" w:cstheme="minorHAnsi"/>
          <w:b/>
          <w:sz w:val="24"/>
          <w:szCs w:val="24"/>
        </w:rPr>
        <w:tab/>
        <w:t xml:space="preserve">TUESDAYS, </w:t>
      </w:r>
      <w:r w:rsidR="00F00A1E" w:rsidRPr="009F2E89">
        <w:rPr>
          <w:rFonts w:asciiTheme="minorHAnsi" w:hAnsiTheme="minorHAnsi" w:cstheme="minorHAnsi"/>
          <w:b/>
          <w:sz w:val="24"/>
          <w:szCs w:val="24"/>
        </w:rPr>
        <w:t>2</w:t>
      </w:r>
      <w:r w:rsidRPr="009F2E89">
        <w:rPr>
          <w:rFonts w:asciiTheme="minorHAnsi" w:hAnsiTheme="minorHAnsi" w:cstheme="minorHAnsi"/>
          <w:b/>
          <w:sz w:val="24"/>
          <w:szCs w:val="24"/>
        </w:rPr>
        <w:t xml:space="preserve">:00 - </w:t>
      </w:r>
      <w:r w:rsidR="00F00A1E" w:rsidRPr="009F2E89">
        <w:rPr>
          <w:rFonts w:asciiTheme="minorHAnsi" w:hAnsiTheme="minorHAnsi" w:cstheme="minorHAnsi"/>
          <w:b/>
          <w:sz w:val="24"/>
          <w:szCs w:val="24"/>
        </w:rPr>
        <w:t>4</w:t>
      </w:r>
      <w:r w:rsidR="00903727" w:rsidRPr="009F2E89">
        <w:rPr>
          <w:rFonts w:asciiTheme="minorHAnsi" w:hAnsiTheme="minorHAnsi" w:cstheme="minorHAnsi"/>
          <w:b/>
          <w:sz w:val="24"/>
          <w:szCs w:val="24"/>
        </w:rPr>
        <w:t>:30, ROOM 210 Kastle Hall</w:t>
      </w:r>
    </w:p>
    <w:p w:rsidR="008903B6" w:rsidRPr="009F2E89" w:rsidRDefault="008903B6" w:rsidP="00903727">
      <w:pPr>
        <w:rPr>
          <w:rFonts w:asciiTheme="minorHAnsi" w:hAnsiTheme="minorHAnsi" w:cstheme="minorHAnsi"/>
          <w:b/>
          <w:sz w:val="24"/>
          <w:szCs w:val="24"/>
        </w:rPr>
      </w:pPr>
    </w:p>
    <w:p w:rsidR="00903727" w:rsidRPr="009F2E89" w:rsidRDefault="00903727" w:rsidP="00903727">
      <w:pPr>
        <w:rPr>
          <w:rFonts w:asciiTheme="minorHAnsi" w:hAnsiTheme="minorHAnsi" w:cstheme="minorHAnsi"/>
          <w:sz w:val="24"/>
          <w:szCs w:val="24"/>
        </w:rPr>
      </w:pPr>
      <w:r w:rsidRPr="009F2E89">
        <w:rPr>
          <w:rFonts w:asciiTheme="minorHAnsi" w:hAnsiTheme="minorHAnsi" w:cstheme="minorHAnsi"/>
          <w:sz w:val="24"/>
          <w:szCs w:val="24"/>
        </w:rPr>
        <w:t>Instructor</w:t>
      </w:r>
      <w:r w:rsidR="008903B6" w:rsidRPr="009F2E89">
        <w:rPr>
          <w:rFonts w:asciiTheme="minorHAnsi" w:hAnsiTheme="minorHAnsi" w:cstheme="minorHAnsi"/>
          <w:sz w:val="24"/>
          <w:szCs w:val="24"/>
        </w:rPr>
        <w:t>:</w:t>
      </w:r>
      <w:r w:rsidRPr="009F2E89">
        <w:rPr>
          <w:rFonts w:asciiTheme="minorHAnsi" w:hAnsiTheme="minorHAnsi" w:cstheme="minorHAnsi"/>
          <w:sz w:val="24"/>
          <w:szCs w:val="24"/>
        </w:rPr>
        <w:tab/>
      </w:r>
      <w:r w:rsidRPr="009F2E89">
        <w:rPr>
          <w:rFonts w:asciiTheme="minorHAnsi" w:hAnsiTheme="minorHAnsi" w:cstheme="minorHAnsi"/>
          <w:sz w:val="24"/>
          <w:szCs w:val="24"/>
        </w:rPr>
        <w:tab/>
        <w:t>Dr. Ruth Baer</w:t>
      </w:r>
    </w:p>
    <w:p w:rsidR="00903727" w:rsidRPr="009F2E89" w:rsidRDefault="00903727" w:rsidP="00903727">
      <w:pPr>
        <w:rPr>
          <w:rFonts w:asciiTheme="minorHAnsi" w:hAnsiTheme="minorHAnsi" w:cstheme="minorHAnsi"/>
          <w:sz w:val="24"/>
          <w:szCs w:val="24"/>
        </w:rPr>
      </w:pPr>
      <w:r w:rsidRPr="009F2E89">
        <w:rPr>
          <w:rFonts w:asciiTheme="minorHAnsi" w:hAnsiTheme="minorHAnsi" w:cstheme="minorHAnsi"/>
          <w:sz w:val="24"/>
          <w:szCs w:val="24"/>
        </w:rPr>
        <w:t>Office Phone:</w:t>
      </w:r>
      <w:r w:rsidRPr="009F2E89">
        <w:rPr>
          <w:rFonts w:asciiTheme="minorHAnsi" w:hAnsiTheme="minorHAnsi" w:cstheme="minorHAnsi"/>
          <w:sz w:val="24"/>
          <w:szCs w:val="24"/>
        </w:rPr>
        <w:tab/>
      </w:r>
      <w:r w:rsidRPr="009F2E89">
        <w:rPr>
          <w:rFonts w:asciiTheme="minorHAnsi" w:hAnsiTheme="minorHAnsi" w:cstheme="minorHAnsi"/>
          <w:sz w:val="24"/>
          <w:szCs w:val="24"/>
        </w:rPr>
        <w:tab/>
        <w:t>257-6841</w:t>
      </w:r>
    </w:p>
    <w:p w:rsidR="008C2654" w:rsidRPr="009F2E89" w:rsidRDefault="00903727" w:rsidP="008C2654">
      <w:pPr>
        <w:rPr>
          <w:rFonts w:asciiTheme="minorHAnsi" w:hAnsiTheme="minorHAnsi" w:cstheme="minorHAnsi"/>
          <w:sz w:val="24"/>
          <w:szCs w:val="24"/>
        </w:rPr>
      </w:pPr>
      <w:r w:rsidRPr="009F2E89">
        <w:rPr>
          <w:rFonts w:asciiTheme="minorHAnsi" w:hAnsiTheme="minorHAnsi" w:cstheme="minorHAnsi"/>
          <w:sz w:val="24"/>
          <w:szCs w:val="24"/>
        </w:rPr>
        <w:t>Office:</w:t>
      </w:r>
      <w:r w:rsidRPr="009F2E89">
        <w:rPr>
          <w:rFonts w:asciiTheme="minorHAnsi" w:hAnsiTheme="minorHAnsi" w:cstheme="minorHAnsi"/>
          <w:sz w:val="24"/>
          <w:szCs w:val="24"/>
        </w:rPr>
        <w:tab/>
      </w:r>
      <w:r w:rsidRPr="009F2E89">
        <w:rPr>
          <w:rFonts w:asciiTheme="minorHAnsi" w:hAnsiTheme="minorHAnsi" w:cstheme="minorHAnsi"/>
          <w:sz w:val="24"/>
          <w:szCs w:val="24"/>
        </w:rPr>
        <w:tab/>
      </w:r>
      <w:r w:rsidRPr="009F2E89">
        <w:rPr>
          <w:rFonts w:asciiTheme="minorHAnsi" w:hAnsiTheme="minorHAnsi" w:cstheme="minorHAnsi"/>
          <w:sz w:val="24"/>
          <w:szCs w:val="24"/>
        </w:rPr>
        <w:tab/>
        <w:t>106A Kastle Hall</w:t>
      </w:r>
    </w:p>
    <w:p w:rsidR="008C2654" w:rsidRPr="009F2E89" w:rsidRDefault="008C2654" w:rsidP="008C2654">
      <w:pPr>
        <w:rPr>
          <w:rFonts w:asciiTheme="minorHAnsi" w:hAnsiTheme="minorHAnsi" w:cstheme="minorHAnsi"/>
          <w:sz w:val="24"/>
          <w:szCs w:val="24"/>
        </w:rPr>
      </w:pPr>
      <w:r w:rsidRPr="009F2E89">
        <w:rPr>
          <w:rFonts w:asciiTheme="minorHAnsi" w:hAnsiTheme="minorHAnsi" w:cstheme="minorHAnsi"/>
          <w:sz w:val="24"/>
          <w:szCs w:val="24"/>
        </w:rPr>
        <w:t>Office hours:</w:t>
      </w:r>
      <w:r w:rsidRPr="009F2E89">
        <w:rPr>
          <w:rFonts w:asciiTheme="minorHAnsi" w:hAnsiTheme="minorHAnsi" w:cstheme="minorHAnsi"/>
          <w:sz w:val="24"/>
          <w:szCs w:val="24"/>
        </w:rPr>
        <w:tab/>
      </w:r>
      <w:r w:rsidRPr="009F2E89">
        <w:rPr>
          <w:rFonts w:asciiTheme="minorHAnsi" w:hAnsiTheme="minorHAnsi" w:cstheme="minorHAnsi"/>
          <w:sz w:val="24"/>
          <w:szCs w:val="24"/>
        </w:rPr>
        <w:tab/>
        <w:t>by appointment</w:t>
      </w:r>
    </w:p>
    <w:p w:rsidR="008C2654" w:rsidRPr="009F2E89" w:rsidRDefault="008C2654" w:rsidP="008C2654">
      <w:pPr>
        <w:rPr>
          <w:rFonts w:asciiTheme="minorHAnsi" w:hAnsiTheme="minorHAnsi" w:cstheme="minorHAnsi"/>
          <w:sz w:val="24"/>
          <w:szCs w:val="24"/>
        </w:rPr>
      </w:pPr>
      <w:r w:rsidRPr="009F2E89">
        <w:rPr>
          <w:rFonts w:asciiTheme="minorHAnsi" w:hAnsiTheme="minorHAnsi" w:cstheme="minorHAnsi"/>
          <w:sz w:val="24"/>
          <w:szCs w:val="24"/>
        </w:rPr>
        <w:t>Home phone:</w:t>
      </w:r>
      <w:r w:rsidRPr="009F2E89">
        <w:rPr>
          <w:rFonts w:asciiTheme="minorHAnsi" w:hAnsiTheme="minorHAnsi" w:cstheme="minorHAnsi"/>
          <w:sz w:val="24"/>
          <w:szCs w:val="24"/>
        </w:rPr>
        <w:tab/>
      </w:r>
      <w:r w:rsidRPr="009F2E89">
        <w:rPr>
          <w:rFonts w:asciiTheme="minorHAnsi" w:hAnsiTheme="minorHAnsi" w:cstheme="minorHAnsi"/>
          <w:sz w:val="24"/>
          <w:szCs w:val="24"/>
        </w:rPr>
        <w:tab/>
        <w:t>277-7293</w:t>
      </w:r>
    </w:p>
    <w:p w:rsidR="00903727" w:rsidRPr="009F2E89" w:rsidRDefault="008C2654" w:rsidP="00903727">
      <w:pPr>
        <w:rPr>
          <w:rFonts w:asciiTheme="minorHAnsi" w:hAnsiTheme="minorHAnsi" w:cstheme="minorHAnsi"/>
          <w:sz w:val="24"/>
          <w:szCs w:val="24"/>
        </w:rPr>
      </w:pPr>
      <w:r w:rsidRPr="009F2E89">
        <w:rPr>
          <w:rFonts w:asciiTheme="minorHAnsi" w:hAnsiTheme="minorHAnsi" w:cstheme="minorHAnsi"/>
          <w:sz w:val="24"/>
          <w:szCs w:val="24"/>
        </w:rPr>
        <w:t>Email:</w:t>
      </w:r>
      <w:r w:rsidRPr="009F2E89">
        <w:rPr>
          <w:rFonts w:asciiTheme="minorHAnsi" w:hAnsiTheme="minorHAnsi" w:cstheme="minorHAnsi"/>
          <w:sz w:val="24"/>
          <w:szCs w:val="24"/>
        </w:rPr>
        <w:tab/>
      </w:r>
      <w:r w:rsidRPr="009F2E89">
        <w:rPr>
          <w:rFonts w:asciiTheme="minorHAnsi" w:hAnsiTheme="minorHAnsi" w:cstheme="minorHAnsi"/>
          <w:sz w:val="24"/>
          <w:szCs w:val="24"/>
        </w:rPr>
        <w:tab/>
      </w:r>
      <w:r w:rsidRPr="009F2E89">
        <w:rPr>
          <w:rFonts w:asciiTheme="minorHAnsi" w:hAnsiTheme="minorHAnsi" w:cstheme="minorHAnsi"/>
          <w:sz w:val="24"/>
          <w:szCs w:val="24"/>
        </w:rPr>
        <w:tab/>
      </w:r>
      <w:hyperlink r:id="rId8" w:history="1">
        <w:r w:rsidRPr="009F2E89">
          <w:rPr>
            <w:rStyle w:val="Hyperlink"/>
            <w:rFonts w:asciiTheme="minorHAnsi" w:hAnsiTheme="minorHAnsi" w:cstheme="minorHAnsi"/>
            <w:sz w:val="24"/>
            <w:szCs w:val="24"/>
          </w:rPr>
          <w:t>rbaer@email.uky.edu</w:t>
        </w:r>
      </w:hyperlink>
    </w:p>
    <w:p w:rsidR="00903727" w:rsidRPr="009F2E89" w:rsidRDefault="00903727" w:rsidP="00903727">
      <w:pPr>
        <w:rPr>
          <w:rFonts w:asciiTheme="minorHAnsi" w:hAnsiTheme="minorHAnsi" w:cstheme="minorHAnsi"/>
          <w:sz w:val="24"/>
          <w:szCs w:val="24"/>
        </w:rPr>
      </w:pPr>
    </w:p>
    <w:p w:rsidR="008903B6" w:rsidRPr="009F2E89" w:rsidRDefault="008903B6" w:rsidP="00903727">
      <w:pPr>
        <w:rPr>
          <w:rFonts w:asciiTheme="minorHAnsi" w:hAnsiTheme="minorHAnsi" w:cstheme="minorHAnsi"/>
          <w:sz w:val="24"/>
          <w:szCs w:val="24"/>
        </w:rPr>
      </w:pPr>
      <w:r w:rsidRPr="009F2E89">
        <w:rPr>
          <w:rFonts w:asciiTheme="minorHAnsi" w:hAnsiTheme="minorHAnsi" w:cstheme="minorHAnsi"/>
          <w:sz w:val="24"/>
          <w:szCs w:val="24"/>
          <w:u w:val="single"/>
        </w:rPr>
        <w:t>Goals of the course</w:t>
      </w:r>
    </w:p>
    <w:p w:rsidR="008903B6" w:rsidRPr="009F2E89" w:rsidRDefault="008903B6" w:rsidP="00903727">
      <w:pPr>
        <w:rPr>
          <w:rFonts w:asciiTheme="minorHAnsi" w:hAnsiTheme="minorHAnsi" w:cstheme="minorHAnsi"/>
          <w:sz w:val="24"/>
          <w:szCs w:val="24"/>
        </w:rPr>
      </w:pPr>
    </w:p>
    <w:p w:rsidR="008903B6" w:rsidRPr="009F2E89" w:rsidRDefault="008903B6" w:rsidP="00903727">
      <w:pPr>
        <w:rPr>
          <w:rFonts w:asciiTheme="minorHAnsi" w:hAnsiTheme="minorHAnsi" w:cstheme="minorHAnsi"/>
          <w:sz w:val="24"/>
          <w:szCs w:val="24"/>
        </w:rPr>
      </w:pPr>
      <w:r w:rsidRPr="009F2E89">
        <w:rPr>
          <w:rFonts w:asciiTheme="minorHAnsi" w:hAnsiTheme="minorHAnsi" w:cstheme="minorHAnsi"/>
          <w:sz w:val="24"/>
          <w:szCs w:val="24"/>
        </w:rPr>
        <w:t>The purpose of this course is to provide an overview of current methods of psychological intervention, with a strong emphasis on empirically supported forms of treatment.  Students can expect to learn about many widely used cognitive and behavioral methods, including relaxation pro</w:t>
      </w:r>
      <w:r w:rsidR="0027698A" w:rsidRPr="009F2E89">
        <w:rPr>
          <w:rFonts w:asciiTheme="minorHAnsi" w:hAnsiTheme="minorHAnsi" w:cstheme="minorHAnsi"/>
          <w:sz w:val="24"/>
          <w:szCs w:val="24"/>
        </w:rPr>
        <w:t>cedures, cognitive change methods</w:t>
      </w:r>
      <w:r w:rsidRPr="009F2E89">
        <w:rPr>
          <w:rFonts w:asciiTheme="minorHAnsi" w:hAnsiTheme="minorHAnsi" w:cstheme="minorHAnsi"/>
          <w:sz w:val="24"/>
          <w:szCs w:val="24"/>
        </w:rPr>
        <w:t xml:space="preserve">, </w:t>
      </w:r>
      <w:r w:rsidR="0027698A" w:rsidRPr="009F2E89">
        <w:rPr>
          <w:rFonts w:asciiTheme="minorHAnsi" w:hAnsiTheme="minorHAnsi" w:cstheme="minorHAnsi"/>
          <w:sz w:val="24"/>
          <w:szCs w:val="24"/>
        </w:rPr>
        <w:t xml:space="preserve">behavioral experiments, behavioral activation, </w:t>
      </w:r>
      <w:r w:rsidRPr="009F2E89">
        <w:rPr>
          <w:rFonts w:asciiTheme="minorHAnsi" w:hAnsiTheme="minorHAnsi" w:cstheme="minorHAnsi"/>
          <w:sz w:val="24"/>
          <w:szCs w:val="24"/>
        </w:rPr>
        <w:t xml:space="preserve">exposure-based </w:t>
      </w:r>
      <w:r w:rsidR="0027698A" w:rsidRPr="009F2E89">
        <w:rPr>
          <w:rFonts w:asciiTheme="minorHAnsi" w:hAnsiTheme="minorHAnsi" w:cstheme="minorHAnsi"/>
          <w:sz w:val="24"/>
          <w:szCs w:val="24"/>
        </w:rPr>
        <w:t>method</w:t>
      </w:r>
      <w:r w:rsidRPr="009F2E89">
        <w:rPr>
          <w:rFonts w:asciiTheme="minorHAnsi" w:hAnsiTheme="minorHAnsi" w:cstheme="minorHAnsi"/>
          <w:sz w:val="24"/>
          <w:szCs w:val="24"/>
        </w:rPr>
        <w:t>s, skills training, and mindfulness and acceptance-based approaches.  Other topics to be addressed include working with children and multicultural populations</w:t>
      </w:r>
      <w:r w:rsidR="00010314" w:rsidRPr="009F2E89">
        <w:rPr>
          <w:rFonts w:asciiTheme="minorHAnsi" w:hAnsiTheme="minorHAnsi" w:cstheme="minorHAnsi"/>
          <w:sz w:val="24"/>
          <w:szCs w:val="24"/>
        </w:rPr>
        <w:t>, transdiagnostic treatment approaches,</w:t>
      </w:r>
      <w:r w:rsidRPr="009F2E89">
        <w:rPr>
          <w:rFonts w:asciiTheme="minorHAnsi" w:hAnsiTheme="minorHAnsi" w:cstheme="minorHAnsi"/>
          <w:sz w:val="24"/>
          <w:szCs w:val="24"/>
        </w:rPr>
        <w:t xml:space="preserve"> and </w:t>
      </w:r>
      <w:r w:rsidR="00010314" w:rsidRPr="009F2E89">
        <w:rPr>
          <w:rFonts w:asciiTheme="minorHAnsi" w:hAnsiTheme="minorHAnsi" w:cstheme="minorHAnsi"/>
          <w:sz w:val="24"/>
          <w:szCs w:val="24"/>
        </w:rPr>
        <w:t xml:space="preserve">research on </w:t>
      </w:r>
      <w:r w:rsidRPr="009F2E89">
        <w:rPr>
          <w:rFonts w:asciiTheme="minorHAnsi" w:hAnsiTheme="minorHAnsi" w:cstheme="minorHAnsi"/>
          <w:sz w:val="24"/>
          <w:szCs w:val="24"/>
        </w:rPr>
        <w:t>psychotherapy</w:t>
      </w:r>
      <w:r w:rsidR="002F0A5C" w:rsidRPr="009F2E89">
        <w:rPr>
          <w:rFonts w:asciiTheme="minorHAnsi" w:hAnsiTheme="minorHAnsi" w:cstheme="minorHAnsi"/>
          <w:sz w:val="24"/>
          <w:szCs w:val="24"/>
        </w:rPr>
        <w:t xml:space="preserve"> outcome</w:t>
      </w:r>
      <w:r w:rsidRPr="009F2E89">
        <w:rPr>
          <w:rFonts w:asciiTheme="minorHAnsi" w:hAnsiTheme="minorHAnsi" w:cstheme="minorHAnsi"/>
          <w:sz w:val="24"/>
          <w:szCs w:val="24"/>
        </w:rPr>
        <w:t>.  Students can also expect to become familiar with some of the available manuals for treating a variety of problems.</w:t>
      </w:r>
    </w:p>
    <w:p w:rsidR="00A53318" w:rsidRPr="009F2E89" w:rsidRDefault="00A53318" w:rsidP="00903727">
      <w:pPr>
        <w:rPr>
          <w:rFonts w:asciiTheme="minorHAnsi" w:hAnsiTheme="minorHAnsi" w:cstheme="minorHAnsi"/>
          <w:sz w:val="24"/>
          <w:szCs w:val="24"/>
        </w:rPr>
      </w:pPr>
    </w:p>
    <w:p w:rsidR="008903B6" w:rsidRPr="009F2E89" w:rsidRDefault="008903B6" w:rsidP="00903727">
      <w:pPr>
        <w:rPr>
          <w:rFonts w:asciiTheme="minorHAnsi" w:hAnsiTheme="minorHAnsi" w:cstheme="minorHAnsi"/>
          <w:sz w:val="24"/>
          <w:szCs w:val="24"/>
        </w:rPr>
      </w:pPr>
      <w:r w:rsidRPr="009F2E89">
        <w:rPr>
          <w:rFonts w:asciiTheme="minorHAnsi" w:hAnsiTheme="minorHAnsi" w:cstheme="minorHAnsi"/>
          <w:sz w:val="24"/>
          <w:szCs w:val="24"/>
          <w:u w:val="single"/>
        </w:rPr>
        <w:t>Format of the class</w:t>
      </w:r>
    </w:p>
    <w:p w:rsidR="008903B6" w:rsidRPr="009F2E89" w:rsidRDefault="008903B6" w:rsidP="00903727">
      <w:pPr>
        <w:rPr>
          <w:rFonts w:asciiTheme="minorHAnsi" w:hAnsiTheme="minorHAnsi" w:cstheme="minorHAnsi"/>
          <w:sz w:val="24"/>
          <w:szCs w:val="24"/>
        </w:rPr>
      </w:pPr>
    </w:p>
    <w:p w:rsidR="008903B6" w:rsidRPr="009F2E89" w:rsidRDefault="008903B6" w:rsidP="00903727">
      <w:pPr>
        <w:rPr>
          <w:rFonts w:asciiTheme="minorHAnsi" w:hAnsiTheme="minorHAnsi" w:cstheme="minorHAnsi"/>
          <w:sz w:val="24"/>
          <w:szCs w:val="24"/>
        </w:rPr>
      </w:pPr>
      <w:r w:rsidRPr="009F2E89">
        <w:rPr>
          <w:rFonts w:asciiTheme="minorHAnsi" w:hAnsiTheme="minorHAnsi" w:cstheme="minorHAnsi"/>
          <w:sz w:val="24"/>
          <w:szCs w:val="24"/>
        </w:rPr>
        <w:t>Class sessions will consist of a combinat</w:t>
      </w:r>
      <w:r w:rsidR="005B3F84" w:rsidRPr="009F2E89">
        <w:rPr>
          <w:rFonts w:asciiTheme="minorHAnsi" w:hAnsiTheme="minorHAnsi" w:cstheme="minorHAnsi"/>
          <w:sz w:val="24"/>
          <w:szCs w:val="24"/>
        </w:rPr>
        <w:t>ion of lecture, discussion, watch</w:t>
      </w:r>
      <w:r w:rsidRPr="009F2E89">
        <w:rPr>
          <w:rFonts w:asciiTheme="minorHAnsi" w:hAnsiTheme="minorHAnsi" w:cstheme="minorHAnsi"/>
          <w:sz w:val="24"/>
          <w:szCs w:val="24"/>
        </w:rPr>
        <w:t>ing videos of trea</w:t>
      </w:r>
      <w:r w:rsidR="00F00A1E" w:rsidRPr="009F2E89">
        <w:rPr>
          <w:rFonts w:asciiTheme="minorHAnsi" w:hAnsiTheme="minorHAnsi" w:cstheme="minorHAnsi"/>
          <w:sz w:val="24"/>
          <w:szCs w:val="24"/>
        </w:rPr>
        <w:t xml:space="preserve">tment approaches, </w:t>
      </w:r>
      <w:r w:rsidR="00A63417" w:rsidRPr="009F2E89">
        <w:rPr>
          <w:rFonts w:asciiTheme="minorHAnsi" w:hAnsiTheme="minorHAnsi" w:cstheme="minorHAnsi"/>
          <w:sz w:val="24"/>
          <w:szCs w:val="24"/>
        </w:rPr>
        <w:t xml:space="preserve">role-playing, </w:t>
      </w:r>
      <w:r w:rsidRPr="009F2E89">
        <w:rPr>
          <w:rFonts w:asciiTheme="minorHAnsi" w:hAnsiTheme="minorHAnsi" w:cstheme="minorHAnsi"/>
          <w:sz w:val="24"/>
          <w:szCs w:val="24"/>
        </w:rPr>
        <w:t>demonstrations</w:t>
      </w:r>
      <w:r w:rsidR="00A63417" w:rsidRPr="009F2E89">
        <w:rPr>
          <w:rFonts w:asciiTheme="minorHAnsi" w:hAnsiTheme="minorHAnsi" w:cstheme="minorHAnsi"/>
          <w:sz w:val="24"/>
          <w:szCs w:val="24"/>
        </w:rPr>
        <w:t>, and practice of exercises</w:t>
      </w:r>
      <w:r w:rsidRPr="009F2E89">
        <w:rPr>
          <w:rFonts w:asciiTheme="minorHAnsi" w:hAnsiTheme="minorHAnsi" w:cstheme="minorHAnsi"/>
          <w:sz w:val="24"/>
          <w:szCs w:val="24"/>
        </w:rPr>
        <w:t>.</w:t>
      </w:r>
    </w:p>
    <w:p w:rsidR="008903B6" w:rsidRPr="009F2E89" w:rsidRDefault="008903B6" w:rsidP="00903727">
      <w:pPr>
        <w:rPr>
          <w:rFonts w:asciiTheme="minorHAnsi" w:hAnsiTheme="minorHAnsi" w:cstheme="minorHAnsi"/>
          <w:sz w:val="24"/>
          <w:szCs w:val="24"/>
        </w:rPr>
      </w:pPr>
    </w:p>
    <w:p w:rsidR="008903B6" w:rsidRPr="009F2E89" w:rsidRDefault="008903B6" w:rsidP="00903727">
      <w:pPr>
        <w:rPr>
          <w:rFonts w:asciiTheme="minorHAnsi" w:hAnsiTheme="minorHAnsi" w:cstheme="minorHAnsi"/>
          <w:sz w:val="24"/>
          <w:szCs w:val="24"/>
        </w:rPr>
      </w:pPr>
      <w:r w:rsidRPr="009F2E89">
        <w:rPr>
          <w:rFonts w:asciiTheme="minorHAnsi" w:hAnsiTheme="minorHAnsi" w:cstheme="minorHAnsi"/>
          <w:sz w:val="24"/>
          <w:szCs w:val="24"/>
          <w:u w:val="single"/>
        </w:rPr>
        <w:t>Readings</w:t>
      </w:r>
    </w:p>
    <w:p w:rsidR="008903B6" w:rsidRPr="009F2E89" w:rsidRDefault="008903B6" w:rsidP="00903727">
      <w:pPr>
        <w:rPr>
          <w:rFonts w:asciiTheme="minorHAnsi" w:hAnsiTheme="minorHAnsi" w:cstheme="minorHAnsi"/>
          <w:sz w:val="24"/>
          <w:szCs w:val="24"/>
        </w:rPr>
      </w:pPr>
    </w:p>
    <w:p w:rsidR="008903B6" w:rsidRPr="009F2E89" w:rsidRDefault="008903B6" w:rsidP="00903727">
      <w:pPr>
        <w:rPr>
          <w:rFonts w:asciiTheme="minorHAnsi" w:hAnsiTheme="minorHAnsi" w:cstheme="minorHAnsi"/>
          <w:sz w:val="24"/>
          <w:szCs w:val="24"/>
        </w:rPr>
      </w:pPr>
      <w:r w:rsidRPr="009F2E89">
        <w:rPr>
          <w:rFonts w:asciiTheme="minorHAnsi" w:hAnsiTheme="minorHAnsi" w:cstheme="minorHAnsi"/>
          <w:sz w:val="24"/>
          <w:szCs w:val="24"/>
        </w:rPr>
        <w:t>A list of required readings is presented below.</w:t>
      </w:r>
    </w:p>
    <w:p w:rsidR="008903B6" w:rsidRPr="009F2E89" w:rsidRDefault="008903B6" w:rsidP="00903727">
      <w:pPr>
        <w:rPr>
          <w:rFonts w:asciiTheme="minorHAnsi" w:hAnsiTheme="minorHAnsi" w:cstheme="minorHAnsi"/>
          <w:sz w:val="24"/>
          <w:szCs w:val="24"/>
        </w:rPr>
      </w:pPr>
    </w:p>
    <w:p w:rsidR="008903B6" w:rsidRPr="009F2E89" w:rsidRDefault="008903B6" w:rsidP="00903727">
      <w:pPr>
        <w:rPr>
          <w:rFonts w:asciiTheme="minorHAnsi" w:hAnsiTheme="minorHAnsi" w:cstheme="minorHAnsi"/>
          <w:sz w:val="24"/>
          <w:szCs w:val="24"/>
        </w:rPr>
      </w:pPr>
      <w:r w:rsidRPr="009F2E89">
        <w:rPr>
          <w:rFonts w:asciiTheme="minorHAnsi" w:hAnsiTheme="minorHAnsi" w:cstheme="minorHAnsi"/>
          <w:sz w:val="24"/>
          <w:szCs w:val="24"/>
          <w:u w:val="single"/>
        </w:rPr>
        <w:t>Evaluation</w:t>
      </w:r>
    </w:p>
    <w:p w:rsidR="008903B6" w:rsidRPr="009F2E89" w:rsidRDefault="008903B6" w:rsidP="00903727">
      <w:pPr>
        <w:rPr>
          <w:rFonts w:asciiTheme="minorHAnsi" w:hAnsiTheme="minorHAnsi" w:cstheme="minorHAnsi"/>
          <w:sz w:val="24"/>
          <w:szCs w:val="24"/>
        </w:rPr>
      </w:pPr>
    </w:p>
    <w:p w:rsidR="008903B6" w:rsidRPr="009F2E89" w:rsidRDefault="008903B6" w:rsidP="00903727">
      <w:pPr>
        <w:rPr>
          <w:rFonts w:asciiTheme="minorHAnsi" w:hAnsiTheme="minorHAnsi" w:cstheme="minorHAnsi"/>
          <w:sz w:val="24"/>
          <w:szCs w:val="24"/>
        </w:rPr>
      </w:pPr>
      <w:r w:rsidRPr="009F2E89">
        <w:rPr>
          <w:rFonts w:asciiTheme="minorHAnsi" w:hAnsiTheme="minorHAnsi" w:cstheme="minorHAnsi"/>
          <w:sz w:val="24"/>
          <w:szCs w:val="24"/>
        </w:rPr>
        <w:t>Grades will be determined as follows:</w:t>
      </w:r>
    </w:p>
    <w:p w:rsidR="008903B6" w:rsidRPr="009F2E89" w:rsidRDefault="008903B6" w:rsidP="00903727">
      <w:pPr>
        <w:rPr>
          <w:rFonts w:asciiTheme="minorHAnsi" w:hAnsiTheme="minorHAnsi" w:cstheme="minorHAnsi"/>
          <w:sz w:val="24"/>
          <w:szCs w:val="24"/>
        </w:rPr>
      </w:pPr>
    </w:p>
    <w:p w:rsidR="008903B6" w:rsidRPr="009F2E89" w:rsidRDefault="008903B6" w:rsidP="00903727">
      <w:pPr>
        <w:rPr>
          <w:rFonts w:asciiTheme="minorHAnsi" w:hAnsiTheme="minorHAnsi" w:cstheme="minorHAnsi"/>
          <w:sz w:val="24"/>
          <w:szCs w:val="24"/>
        </w:rPr>
      </w:pPr>
      <w:r w:rsidRPr="009F2E89">
        <w:rPr>
          <w:rFonts w:asciiTheme="minorHAnsi" w:hAnsiTheme="minorHAnsi" w:cstheme="minorHAnsi"/>
          <w:sz w:val="24"/>
          <w:szCs w:val="24"/>
        </w:rPr>
        <w:t xml:space="preserve">1.  </w:t>
      </w:r>
      <w:r w:rsidRPr="009F2E89">
        <w:rPr>
          <w:rFonts w:asciiTheme="minorHAnsi" w:hAnsiTheme="minorHAnsi" w:cstheme="minorHAnsi"/>
          <w:sz w:val="24"/>
          <w:szCs w:val="24"/>
          <w:u w:val="single"/>
        </w:rPr>
        <w:t>Weekly class participation</w:t>
      </w:r>
      <w:r w:rsidRPr="009F2E89">
        <w:rPr>
          <w:rFonts w:asciiTheme="minorHAnsi" w:hAnsiTheme="minorHAnsi" w:cstheme="minorHAnsi"/>
          <w:sz w:val="24"/>
          <w:szCs w:val="24"/>
        </w:rPr>
        <w:t xml:space="preserve"> (20% of grade):  Students should be prepared to discuss each week’s assigned readings and to participate in role-playing exercises or demonstrations.</w:t>
      </w:r>
    </w:p>
    <w:p w:rsidR="008903B6" w:rsidRPr="009F2E89" w:rsidRDefault="008903B6" w:rsidP="00903727">
      <w:pPr>
        <w:rPr>
          <w:rFonts w:asciiTheme="minorHAnsi" w:hAnsiTheme="minorHAnsi" w:cstheme="minorHAnsi"/>
          <w:sz w:val="24"/>
          <w:szCs w:val="24"/>
        </w:rPr>
      </w:pPr>
    </w:p>
    <w:p w:rsidR="008903B6" w:rsidRPr="009F2E89" w:rsidRDefault="008903B6" w:rsidP="00903727">
      <w:pPr>
        <w:rPr>
          <w:rFonts w:asciiTheme="minorHAnsi" w:hAnsiTheme="minorHAnsi" w:cstheme="minorHAnsi"/>
          <w:sz w:val="24"/>
          <w:szCs w:val="24"/>
        </w:rPr>
      </w:pPr>
      <w:r w:rsidRPr="009F2E89">
        <w:rPr>
          <w:rFonts w:asciiTheme="minorHAnsi" w:hAnsiTheme="minorHAnsi" w:cstheme="minorHAnsi"/>
          <w:sz w:val="24"/>
          <w:szCs w:val="24"/>
        </w:rPr>
        <w:t xml:space="preserve">2.  </w:t>
      </w:r>
      <w:r w:rsidRPr="009F2E89">
        <w:rPr>
          <w:rFonts w:asciiTheme="minorHAnsi" w:hAnsiTheme="minorHAnsi" w:cstheme="minorHAnsi"/>
          <w:sz w:val="24"/>
          <w:szCs w:val="24"/>
          <w:u w:val="single"/>
        </w:rPr>
        <w:t>Occasional short written assignments</w:t>
      </w:r>
      <w:r w:rsidR="00FF6B87" w:rsidRPr="009F2E89">
        <w:rPr>
          <w:rFonts w:asciiTheme="minorHAnsi" w:hAnsiTheme="minorHAnsi" w:cstheme="minorHAnsi"/>
          <w:sz w:val="24"/>
          <w:szCs w:val="24"/>
        </w:rPr>
        <w:t xml:space="preserve"> (20</w:t>
      </w:r>
      <w:r w:rsidRPr="009F2E89">
        <w:rPr>
          <w:rFonts w:asciiTheme="minorHAnsi" w:hAnsiTheme="minorHAnsi" w:cstheme="minorHAnsi"/>
          <w:sz w:val="24"/>
          <w:szCs w:val="24"/>
        </w:rPr>
        <w:t>% of grade): On weeks to be announced, students will be asked to write a brief comment on an issue discussed in class, or to practice a technique taught in class and to write a short summary of their experiences.  These assignments will be no longer than 2-3 pages, and will occur no more than f</w:t>
      </w:r>
      <w:r w:rsidR="00962711" w:rsidRPr="009F2E89">
        <w:rPr>
          <w:rFonts w:asciiTheme="minorHAnsi" w:hAnsiTheme="minorHAnsi" w:cstheme="minorHAnsi"/>
          <w:sz w:val="24"/>
          <w:szCs w:val="24"/>
        </w:rPr>
        <w:t>ive</w:t>
      </w:r>
      <w:r w:rsidRPr="009F2E89">
        <w:rPr>
          <w:rFonts w:asciiTheme="minorHAnsi" w:hAnsiTheme="minorHAnsi" w:cstheme="minorHAnsi"/>
          <w:sz w:val="24"/>
          <w:szCs w:val="24"/>
        </w:rPr>
        <w:t xml:space="preserve"> times during the semester.</w:t>
      </w:r>
    </w:p>
    <w:p w:rsidR="00962711" w:rsidRPr="009F2E89" w:rsidRDefault="00962711" w:rsidP="00903727">
      <w:pPr>
        <w:rPr>
          <w:rFonts w:asciiTheme="minorHAnsi" w:hAnsiTheme="minorHAnsi" w:cstheme="minorHAnsi"/>
          <w:sz w:val="24"/>
          <w:szCs w:val="24"/>
        </w:rPr>
      </w:pPr>
    </w:p>
    <w:p w:rsidR="00962711" w:rsidRPr="009F2E89" w:rsidRDefault="00962711" w:rsidP="00903727">
      <w:pPr>
        <w:rPr>
          <w:rFonts w:asciiTheme="minorHAnsi" w:hAnsiTheme="minorHAnsi" w:cstheme="minorHAnsi"/>
          <w:sz w:val="24"/>
          <w:szCs w:val="24"/>
        </w:rPr>
      </w:pPr>
      <w:r w:rsidRPr="009F2E89">
        <w:rPr>
          <w:rFonts w:asciiTheme="minorHAnsi" w:hAnsiTheme="minorHAnsi" w:cstheme="minorHAnsi"/>
          <w:sz w:val="24"/>
          <w:szCs w:val="24"/>
          <w:u w:val="single"/>
        </w:rPr>
        <w:t>Note on practicing techniques</w:t>
      </w:r>
      <w:r w:rsidRPr="009F2E89">
        <w:rPr>
          <w:rFonts w:asciiTheme="minorHAnsi" w:hAnsiTheme="minorHAnsi" w:cstheme="minorHAnsi"/>
          <w:sz w:val="24"/>
          <w:szCs w:val="24"/>
        </w:rPr>
        <w:t xml:space="preserve">:  </w:t>
      </w:r>
      <w:r w:rsidR="00CB09F1" w:rsidRPr="009F2E89">
        <w:rPr>
          <w:rFonts w:asciiTheme="minorHAnsi" w:hAnsiTheme="minorHAnsi" w:cstheme="minorHAnsi"/>
          <w:sz w:val="24"/>
          <w:szCs w:val="24"/>
        </w:rPr>
        <w:t xml:space="preserve">Techniques that I may ask you to practice include relaxation exercises, completing thought records, doing a behavioral experiment, and mindfulness exercises.  The rationale for this is that you are likely to make more skillful use of these strategies with clients if you are familiar with what it’s like to do them yourself.  </w:t>
      </w:r>
      <w:r w:rsidR="0027698A" w:rsidRPr="009F2E89">
        <w:rPr>
          <w:rFonts w:asciiTheme="minorHAnsi" w:hAnsiTheme="minorHAnsi" w:cstheme="minorHAnsi"/>
          <w:sz w:val="24"/>
          <w:szCs w:val="24"/>
        </w:rPr>
        <w:t>Because</w:t>
      </w:r>
      <w:r w:rsidR="00CB09F1" w:rsidRPr="009F2E89">
        <w:rPr>
          <w:rFonts w:asciiTheme="minorHAnsi" w:hAnsiTheme="minorHAnsi" w:cstheme="minorHAnsi"/>
          <w:sz w:val="24"/>
          <w:szCs w:val="24"/>
        </w:rPr>
        <w:t xml:space="preserve"> this is a class, and not psychotherapy, we will do these exercises for educational, rather than therapeutic, purposes.  You will be able to tailor these exercises to fit your circumstances.  When writing about and discussing your experiences with these exercises, you will be under no obligation to reveal personal information when you’d prefer not to.</w:t>
      </w:r>
    </w:p>
    <w:p w:rsidR="008903B6" w:rsidRPr="009F2E89" w:rsidRDefault="008903B6" w:rsidP="00903727">
      <w:pPr>
        <w:rPr>
          <w:rFonts w:asciiTheme="minorHAnsi" w:hAnsiTheme="minorHAnsi" w:cstheme="minorHAnsi"/>
          <w:sz w:val="24"/>
          <w:szCs w:val="24"/>
        </w:rPr>
      </w:pPr>
    </w:p>
    <w:p w:rsidR="008903B6" w:rsidRPr="009F2E89" w:rsidRDefault="008903B6" w:rsidP="00903727">
      <w:pPr>
        <w:rPr>
          <w:rFonts w:asciiTheme="minorHAnsi" w:hAnsiTheme="minorHAnsi" w:cstheme="minorHAnsi"/>
          <w:sz w:val="24"/>
          <w:szCs w:val="24"/>
        </w:rPr>
      </w:pPr>
      <w:r w:rsidRPr="009F2E89">
        <w:rPr>
          <w:rFonts w:asciiTheme="minorHAnsi" w:hAnsiTheme="minorHAnsi" w:cstheme="minorHAnsi"/>
          <w:sz w:val="24"/>
          <w:szCs w:val="24"/>
        </w:rPr>
        <w:t xml:space="preserve">3.  </w:t>
      </w:r>
      <w:r w:rsidRPr="009F2E89">
        <w:rPr>
          <w:rFonts w:asciiTheme="minorHAnsi" w:hAnsiTheme="minorHAnsi" w:cstheme="minorHAnsi"/>
          <w:sz w:val="24"/>
          <w:szCs w:val="24"/>
          <w:u w:val="single"/>
        </w:rPr>
        <w:t>Review paper</w:t>
      </w:r>
      <w:r w:rsidR="00FF6B87" w:rsidRPr="009F2E89">
        <w:rPr>
          <w:rFonts w:asciiTheme="minorHAnsi" w:hAnsiTheme="minorHAnsi" w:cstheme="minorHAnsi"/>
          <w:sz w:val="24"/>
          <w:szCs w:val="24"/>
        </w:rPr>
        <w:t xml:space="preserve"> (30</w:t>
      </w:r>
      <w:r w:rsidRPr="009F2E89">
        <w:rPr>
          <w:rFonts w:asciiTheme="minorHAnsi" w:hAnsiTheme="minorHAnsi" w:cstheme="minorHAnsi"/>
          <w:sz w:val="24"/>
          <w:szCs w:val="24"/>
        </w:rPr>
        <w:t>% of grade):  Each student must write a paper reviewing one of the following types of topics:</w:t>
      </w:r>
    </w:p>
    <w:p w:rsidR="0037667B" w:rsidRPr="009F2E89" w:rsidRDefault="0037667B" w:rsidP="00903727">
      <w:pPr>
        <w:rPr>
          <w:rFonts w:asciiTheme="minorHAnsi" w:hAnsiTheme="minorHAnsi" w:cstheme="minorHAnsi"/>
          <w:sz w:val="24"/>
          <w:szCs w:val="24"/>
        </w:rPr>
      </w:pPr>
    </w:p>
    <w:p w:rsidR="008903B6" w:rsidRPr="009F2E89" w:rsidRDefault="008903B6" w:rsidP="00903727">
      <w:pPr>
        <w:rPr>
          <w:rFonts w:asciiTheme="minorHAnsi" w:hAnsiTheme="minorHAnsi" w:cstheme="minorHAnsi"/>
          <w:sz w:val="24"/>
          <w:szCs w:val="24"/>
        </w:rPr>
      </w:pPr>
      <w:r w:rsidRPr="009F2E89">
        <w:rPr>
          <w:rFonts w:asciiTheme="minorHAnsi" w:hAnsiTheme="minorHAnsi" w:cstheme="minorHAnsi"/>
          <w:sz w:val="24"/>
          <w:szCs w:val="24"/>
        </w:rPr>
        <w:t>- the current empirical literature on intervention for a specific disorder</w:t>
      </w:r>
      <w:r w:rsidR="000E7FD7" w:rsidRPr="009F2E89">
        <w:rPr>
          <w:rFonts w:asciiTheme="minorHAnsi" w:hAnsiTheme="minorHAnsi" w:cstheme="minorHAnsi"/>
          <w:sz w:val="24"/>
          <w:szCs w:val="24"/>
        </w:rPr>
        <w:t xml:space="preserve"> (eg, bulimia)</w:t>
      </w:r>
    </w:p>
    <w:p w:rsidR="008903B6" w:rsidRPr="009F2E89" w:rsidRDefault="008903B6" w:rsidP="00903727">
      <w:pPr>
        <w:rPr>
          <w:rFonts w:asciiTheme="minorHAnsi" w:hAnsiTheme="minorHAnsi" w:cstheme="minorHAnsi"/>
          <w:sz w:val="24"/>
          <w:szCs w:val="24"/>
        </w:rPr>
      </w:pPr>
      <w:r w:rsidRPr="009F2E89">
        <w:rPr>
          <w:rFonts w:asciiTheme="minorHAnsi" w:hAnsiTheme="minorHAnsi" w:cstheme="minorHAnsi"/>
          <w:sz w:val="24"/>
          <w:szCs w:val="24"/>
        </w:rPr>
        <w:t>- current empirical support for a specific intervention method</w:t>
      </w:r>
      <w:r w:rsidR="000E7FD7" w:rsidRPr="009F2E89">
        <w:rPr>
          <w:rFonts w:asciiTheme="minorHAnsi" w:hAnsiTheme="minorHAnsi" w:cstheme="minorHAnsi"/>
          <w:sz w:val="24"/>
          <w:szCs w:val="24"/>
        </w:rPr>
        <w:t xml:space="preserve"> (eg, mindfulness meditation)</w:t>
      </w:r>
    </w:p>
    <w:p w:rsidR="008903B6" w:rsidRPr="009F2E89" w:rsidRDefault="008903B6" w:rsidP="00903727">
      <w:pPr>
        <w:rPr>
          <w:rFonts w:asciiTheme="minorHAnsi" w:hAnsiTheme="minorHAnsi" w:cstheme="minorHAnsi"/>
          <w:sz w:val="24"/>
          <w:szCs w:val="24"/>
        </w:rPr>
      </w:pPr>
      <w:r w:rsidRPr="009F2E89">
        <w:rPr>
          <w:rFonts w:asciiTheme="minorHAnsi" w:hAnsiTheme="minorHAnsi" w:cstheme="minorHAnsi"/>
          <w:sz w:val="24"/>
          <w:szCs w:val="24"/>
        </w:rPr>
        <w:t xml:space="preserve">- empirically supported </w:t>
      </w:r>
      <w:r w:rsidR="00A63417" w:rsidRPr="009F2E89">
        <w:rPr>
          <w:rFonts w:asciiTheme="minorHAnsi" w:hAnsiTheme="minorHAnsi" w:cstheme="minorHAnsi"/>
          <w:sz w:val="24"/>
          <w:szCs w:val="24"/>
        </w:rPr>
        <w:t xml:space="preserve">treatment </w:t>
      </w:r>
      <w:r w:rsidRPr="009F2E89">
        <w:rPr>
          <w:rFonts w:asciiTheme="minorHAnsi" w:hAnsiTheme="minorHAnsi" w:cstheme="minorHAnsi"/>
          <w:sz w:val="24"/>
          <w:szCs w:val="24"/>
        </w:rPr>
        <w:t xml:space="preserve">approaches with a particular problem </w:t>
      </w:r>
      <w:r w:rsidR="000E7FD7" w:rsidRPr="009F2E89">
        <w:rPr>
          <w:rFonts w:asciiTheme="minorHAnsi" w:hAnsiTheme="minorHAnsi" w:cstheme="minorHAnsi"/>
          <w:sz w:val="24"/>
          <w:szCs w:val="24"/>
        </w:rPr>
        <w:t xml:space="preserve">not defined as a </w:t>
      </w:r>
      <w:r w:rsidR="00A63417" w:rsidRPr="009F2E89">
        <w:rPr>
          <w:rFonts w:asciiTheme="minorHAnsi" w:hAnsiTheme="minorHAnsi" w:cstheme="minorHAnsi"/>
          <w:sz w:val="24"/>
          <w:szCs w:val="24"/>
        </w:rPr>
        <w:t xml:space="preserve">psychological </w:t>
      </w:r>
      <w:r w:rsidR="000E7FD7" w:rsidRPr="009F2E89">
        <w:rPr>
          <w:rFonts w:asciiTheme="minorHAnsi" w:hAnsiTheme="minorHAnsi" w:cstheme="minorHAnsi"/>
          <w:sz w:val="24"/>
          <w:szCs w:val="24"/>
        </w:rPr>
        <w:t>disorder</w:t>
      </w:r>
      <w:r w:rsidRPr="009F2E89">
        <w:rPr>
          <w:rFonts w:asciiTheme="minorHAnsi" w:hAnsiTheme="minorHAnsi" w:cstheme="minorHAnsi"/>
          <w:sz w:val="24"/>
          <w:szCs w:val="24"/>
        </w:rPr>
        <w:t xml:space="preserve"> </w:t>
      </w:r>
      <w:r w:rsidR="000E7FD7" w:rsidRPr="009F2E89">
        <w:rPr>
          <w:rFonts w:asciiTheme="minorHAnsi" w:hAnsiTheme="minorHAnsi" w:cstheme="minorHAnsi"/>
          <w:sz w:val="24"/>
          <w:szCs w:val="24"/>
        </w:rPr>
        <w:t>(</w:t>
      </w:r>
      <w:r w:rsidRPr="009F2E89">
        <w:rPr>
          <w:rFonts w:asciiTheme="minorHAnsi" w:hAnsiTheme="minorHAnsi" w:cstheme="minorHAnsi"/>
          <w:sz w:val="24"/>
          <w:szCs w:val="24"/>
        </w:rPr>
        <w:t>eg</w:t>
      </w:r>
      <w:r w:rsidR="000E7FD7" w:rsidRPr="009F2E89">
        <w:rPr>
          <w:rFonts w:asciiTheme="minorHAnsi" w:hAnsiTheme="minorHAnsi" w:cstheme="minorHAnsi"/>
          <w:sz w:val="24"/>
          <w:szCs w:val="24"/>
        </w:rPr>
        <w:t>,</w:t>
      </w:r>
      <w:r w:rsidRPr="009F2E89">
        <w:rPr>
          <w:rFonts w:asciiTheme="minorHAnsi" w:hAnsiTheme="minorHAnsi" w:cstheme="minorHAnsi"/>
          <w:sz w:val="24"/>
          <w:szCs w:val="24"/>
        </w:rPr>
        <w:t xml:space="preserve"> peer victimization</w:t>
      </w:r>
      <w:r w:rsidR="00A63417" w:rsidRPr="009F2E89">
        <w:rPr>
          <w:rFonts w:asciiTheme="minorHAnsi" w:hAnsiTheme="minorHAnsi" w:cstheme="minorHAnsi"/>
          <w:sz w:val="24"/>
          <w:szCs w:val="24"/>
        </w:rPr>
        <w:t>, stress related to cancer</w:t>
      </w:r>
      <w:r w:rsidR="000E7FD7" w:rsidRPr="009F2E89">
        <w:rPr>
          <w:rFonts w:asciiTheme="minorHAnsi" w:hAnsiTheme="minorHAnsi" w:cstheme="minorHAnsi"/>
          <w:sz w:val="24"/>
          <w:szCs w:val="24"/>
        </w:rPr>
        <w:t>)</w:t>
      </w:r>
    </w:p>
    <w:p w:rsidR="008903B6" w:rsidRPr="009F2E89" w:rsidRDefault="008903B6" w:rsidP="00903727">
      <w:pPr>
        <w:rPr>
          <w:rFonts w:asciiTheme="minorHAnsi" w:hAnsiTheme="minorHAnsi" w:cstheme="minorHAnsi"/>
          <w:sz w:val="24"/>
          <w:szCs w:val="24"/>
        </w:rPr>
      </w:pPr>
    </w:p>
    <w:p w:rsidR="008903B6" w:rsidRPr="009F2E89" w:rsidRDefault="008903B6" w:rsidP="00903727">
      <w:pPr>
        <w:rPr>
          <w:rFonts w:asciiTheme="minorHAnsi" w:hAnsiTheme="minorHAnsi" w:cstheme="minorHAnsi"/>
          <w:b/>
          <w:sz w:val="24"/>
          <w:szCs w:val="24"/>
        </w:rPr>
      </w:pPr>
      <w:r w:rsidRPr="009F2E89">
        <w:rPr>
          <w:rFonts w:asciiTheme="minorHAnsi" w:hAnsiTheme="minorHAnsi" w:cstheme="minorHAnsi"/>
          <w:sz w:val="24"/>
          <w:szCs w:val="24"/>
        </w:rPr>
        <w:t>Papers should be roughly 15 pages, APA style.  Papers are due on Tuesday</w:t>
      </w:r>
      <w:r w:rsidR="008C2654" w:rsidRPr="009F2E89">
        <w:rPr>
          <w:rFonts w:asciiTheme="minorHAnsi" w:hAnsiTheme="minorHAnsi" w:cstheme="minorHAnsi"/>
          <w:sz w:val="24"/>
          <w:szCs w:val="24"/>
        </w:rPr>
        <w:t>, April 10</w:t>
      </w:r>
      <w:r w:rsidRPr="009F2E89">
        <w:rPr>
          <w:rFonts w:asciiTheme="minorHAnsi" w:hAnsiTheme="minorHAnsi" w:cstheme="minorHAnsi"/>
          <w:sz w:val="24"/>
          <w:szCs w:val="24"/>
        </w:rPr>
        <w:t>.  Please consult with me about your paper topic early in the semester.</w:t>
      </w:r>
      <w:r w:rsidR="00BD57AA" w:rsidRPr="009F2E89">
        <w:rPr>
          <w:rFonts w:asciiTheme="minorHAnsi" w:hAnsiTheme="minorHAnsi" w:cstheme="minorHAnsi"/>
          <w:sz w:val="24"/>
          <w:szCs w:val="24"/>
        </w:rPr>
        <w:t xml:space="preserve"> </w:t>
      </w:r>
      <w:r w:rsidR="00BD57AA" w:rsidRPr="008E3A9E">
        <w:rPr>
          <w:rFonts w:asciiTheme="minorHAnsi" w:hAnsiTheme="minorHAnsi" w:cstheme="minorHAnsi"/>
          <w:b/>
          <w:sz w:val="24"/>
          <w:szCs w:val="24"/>
          <w:u w:val="single"/>
        </w:rPr>
        <w:t>PLEASE SEE THE END OF THIS SYLLABUS FOR TIPS ON WRITING YOUR PAPER</w:t>
      </w:r>
      <w:r w:rsidR="00BD57AA" w:rsidRPr="009F2E89">
        <w:rPr>
          <w:rFonts w:asciiTheme="minorHAnsi" w:hAnsiTheme="minorHAnsi" w:cstheme="minorHAnsi"/>
          <w:b/>
          <w:sz w:val="24"/>
          <w:szCs w:val="24"/>
        </w:rPr>
        <w:t>.</w:t>
      </w:r>
    </w:p>
    <w:p w:rsidR="008903B6" w:rsidRPr="009F2E89" w:rsidRDefault="008903B6" w:rsidP="00903727">
      <w:pPr>
        <w:rPr>
          <w:rFonts w:asciiTheme="minorHAnsi" w:hAnsiTheme="minorHAnsi" w:cstheme="minorHAnsi"/>
          <w:sz w:val="24"/>
          <w:szCs w:val="24"/>
        </w:rPr>
      </w:pPr>
    </w:p>
    <w:p w:rsidR="008903B6" w:rsidRPr="009F2E89" w:rsidRDefault="008903B6" w:rsidP="00903727">
      <w:pPr>
        <w:rPr>
          <w:rFonts w:asciiTheme="minorHAnsi" w:hAnsiTheme="minorHAnsi" w:cstheme="minorHAnsi"/>
          <w:sz w:val="24"/>
          <w:szCs w:val="24"/>
        </w:rPr>
      </w:pPr>
      <w:r w:rsidRPr="009F2E89">
        <w:rPr>
          <w:rFonts w:asciiTheme="minorHAnsi" w:hAnsiTheme="minorHAnsi" w:cstheme="minorHAnsi"/>
          <w:sz w:val="24"/>
          <w:szCs w:val="24"/>
        </w:rPr>
        <w:t xml:space="preserve">4.  </w:t>
      </w:r>
      <w:r w:rsidRPr="009F2E89">
        <w:rPr>
          <w:rFonts w:asciiTheme="minorHAnsi" w:hAnsiTheme="minorHAnsi" w:cstheme="minorHAnsi"/>
          <w:sz w:val="24"/>
          <w:szCs w:val="24"/>
          <w:u w:val="single"/>
        </w:rPr>
        <w:t>Presentation</w:t>
      </w:r>
      <w:r w:rsidRPr="009F2E89">
        <w:rPr>
          <w:rFonts w:asciiTheme="minorHAnsi" w:hAnsiTheme="minorHAnsi" w:cstheme="minorHAnsi"/>
          <w:sz w:val="24"/>
          <w:szCs w:val="24"/>
        </w:rPr>
        <w:t xml:space="preserve"> (30% of grade):  </w:t>
      </w:r>
      <w:r w:rsidR="00A63417" w:rsidRPr="009F2E89">
        <w:rPr>
          <w:rFonts w:asciiTheme="minorHAnsi" w:hAnsiTheme="minorHAnsi" w:cstheme="minorHAnsi"/>
          <w:sz w:val="24"/>
          <w:szCs w:val="24"/>
        </w:rPr>
        <w:t>Each student must prepare a 2</w:t>
      </w:r>
      <w:r w:rsidRPr="009F2E89">
        <w:rPr>
          <w:rFonts w:asciiTheme="minorHAnsi" w:hAnsiTheme="minorHAnsi" w:cstheme="minorHAnsi"/>
          <w:sz w:val="24"/>
          <w:szCs w:val="24"/>
        </w:rPr>
        <w:t>0-</w:t>
      </w:r>
      <w:r w:rsidR="00AD7CE0">
        <w:rPr>
          <w:rFonts w:asciiTheme="minorHAnsi" w:hAnsiTheme="minorHAnsi" w:cstheme="minorHAnsi"/>
          <w:sz w:val="24"/>
          <w:szCs w:val="24"/>
        </w:rPr>
        <w:t xml:space="preserve">30 </w:t>
      </w:r>
      <w:r w:rsidRPr="009F2E89">
        <w:rPr>
          <w:rFonts w:asciiTheme="minorHAnsi" w:hAnsiTheme="minorHAnsi" w:cstheme="minorHAnsi"/>
          <w:sz w:val="24"/>
          <w:szCs w:val="24"/>
        </w:rPr>
        <w:t>minute presentation in which a specific treatment manual is described and evaluated.  The manual should be chosen from the attached list.  (If you are aware of a manual not on this list that you would like to use, please discuss it with me.)  Your presentation should include a summary of the treatment techniques used in the manual, demonstration or explanation of any techniques not already covered in class, and a summary of empirical support for use of the manual.</w:t>
      </w:r>
    </w:p>
    <w:p w:rsidR="008903B6" w:rsidRPr="009F2E89" w:rsidRDefault="008903B6" w:rsidP="00903727">
      <w:pPr>
        <w:rPr>
          <w:rFonts w:asciiTheme="minorHAnsi" w:hAnsiTheme="minorHAnsi" w:cstheme="minorHAnsi"/>
          <w:sz w:val="24"/>
          <w:szCs w:val="24"/>
        </w:rPr>
      </w:pPr>
    </w:p>
    <w:p w:rsidR="008903B6" w:rsidRPr="009F2E89" w:rsidRDefault="008903B6" w:rsidP="00903727">
      <w:pPr>
        <w:rPr>
          <w:rFonts w:asciiTheme="minorHAnsi" w:hAnsiTheme="minorHAnsi" w:cstheme="minorHAnsi"/>
          <w:sz w:val="24"/>
          <w:szCs w:val="24"/>
        </w:rPr>
      </w:pPr>
      <w:r w:rsidRPr="009F2E89">
        <w:rPr>
          <w:rFonts w:asciiTheme="minorHAnsi" w:hAnsiTheme="minorHAnsi" w:cstheme="minorHAnsi"/>
          <w:sz w:val="24"/>
          <w:szCs w:val="24"/>
          <w:u w:val="single"/>
        </w:rPr>
        <w:t>Schedule of topics and readings</w:t>
      </w:r>
      <w:r w:rsidRPr="009F2E89">
        <w:rPr>
          <w:rFonts w:asciiTheme="minorHAnsi" w:hAnsiTheme="minorHAnsi" w:cstheme="minorHAnsi"/>
          <w:sz w:val="24"/>
          <w:szCs w:val="24"/>
        </w:rPr>
        <w:t>:</w:t>
      </w:r>
    </w:p>
    <w:p w:rsidR="008903B6" w:rsidRPr="009F2E89" w:rsidRDefault="008903B6" w:rsidP="00903727">
      <w:pPr>
        <w:rPr>
          <w:rFonts w:asciiTheme="minorHAnsi" w:hAnsiTheme="minorHAnsi" w:cstheme="minorHAnsi"/>
          <w:sz w:val="24"/>
          <w:szCs w:val="24"/>
        </w:rPr>
      </w:pPr>
    </w:p>
    <w:p w:rsidR="008903B6" w:rsidRPr="009F2E89" w:rsidRDefault="008903B6" w:rsidP="00903727">
      <w:pPr>
        <w:rPr>
          <w:rFonts w:asciiTheme="minorHAnsi" w:hAnsiTheme="minorHAnsi" w:cstheme="minorHAnsi"/>
          <w:b/>
          <w:sz w:val="24"/>
          <w:szCs w:val="24"/>
        </w:rPr>
      </w:pPr>
      <w:r w:rsidRPr="009F2E89">
        <w:rPr>
          <w:rFonts w:asciiTheme="minorHAnsi" w:hAnsiTheme="minorHAnsi" w:cstheme="minorHAnsi"/>
          <w:b/>
          <w:sz w:val="24"/>
          <w:szCs w:val="24"/>
        </w:rPr>
        <w:t>NOTE: Readings with asterisks are available through full-text online journals.  You will be responsible for downloading and reading them before each class.  Other readings are in the packet to be photocopied.</w:t>
      </w:r>
    </w:p>
    <w:p w:rsidR="008903B6" w:rsidRPr="009F2E89" w:rsidRDefault="008903B6" w:rsidP="00903727">
      <w:pPr>
        <w:rPr>
          <w:rFonts w:asciiTheme="minorHAnsi" w:hAnsiTheme="minorHAnsi" w:cstheme="minorHAnsi"/>
          <w:sz w:val="24"/>
          <w:szCs w:val="24"/>
        </w:rPr>
      </w:pPr>
    </w:p>
    <w:p w:rsidR="00CC335B" w:rsidRPr="00D257A5" w:rsidRDefault="008C2654" w:rsidP="00903727">
      <w:pPr>
        <w:rPr>
          <w:rFonts w:asciiTheme="minorHAnsi" w:hAnsiTheme="minorHAnsi" w:cstheme="minorHAnsi"/>
          <w:b/>
          <w:sz w:val="24"/>
          <w:szCs w:val="24"/>
          <w:u w:val="single"/>
        </w:rPr>
      </w:pPr>
      <w:r w:rsidRPr="00D257A5">
        <w:rPr>
          <w:rFonts w:asciiTheme="minorHAnsi" w:hAnsiTheme="minorHAnsi" w:cstheme="minorHAnsi"/>
          <w:b/>
          <w:bCs/>
          <w:sz w:val="24"/>
          <w:szCs w:val="24"/>
          <w:u w:val="single"/>
        </w:rPr>
        <w:t>January 17</w:t>
      </w:r>
      <w:r w:rsidR="0037667B" w:rsidRPr="00D257A5">
        <w:rPr>
          <w:rFonts w:asciiTheme="minorHAnsi" w:hAnsiTheme="minorHAnsi" w:cstheme="minorHAnsi"/>
          <w:b/>
          <w:bCs/>
          <w:sz w:val="24"/>
          <w:szCs w:val="24"/>
          <w:u w:val="single"/>
        </w:rPr>
        <w:t>:</w:t>
      </w:r>
      <w:r w:rsidR="00FF6B87" w:rsidRPr="00D257A5">
        <w:rPr>
          <w:rFonts w:asciiTheme="minorHAnsi" w:hAnsiTheme="minorHAnsi" w:cstheme="minorHAnsi"/>
          <w:b/>
          <w:bCs/>
          <w:sz w:val="24"/>
          <w:szCs w:val="24"/>
          <w:u w:val="single"/>
        </w:rPr>
        <w:t xml:space="preserve"> </w:t>
      </w:r>
      <w:r w:rsidR="00CC335B" w:rsidRPr="00D257A5">
        <w:rPr>
          <w:rFonts w:asciiTheme="minorHAnsi" w:hAnsiTheme="minorHAnsi" w:cstheme="minorHAnsi"/>
          <w:b/>
          <w:sz w:val="24"/>
          <w:szCs w:val="24"/>
          <w:u w:val="single"/>
        </w:rPr>
        <w:t>Basic skills: Empathy and validation</w:t>
      </w:r>
    </w:p>
    <w:p w:rsidR="00CC335B" w:rsidRPr="009F2E89" w:rsidRDefault="00CC335B" w:rsidP="00903727">
      <w:pPr>
        <w:rPr>
          <w:rFonts w:asciiTheme="minorHAnsi" w:hAnsiTheme="minorHAnsi" w:cstheme="minorHAnsi"/>
          <w:b/>
          <w:sz w:val="24"/>
          <w:szCs w:val="24"/>
        </w:rPr>
      </w:pPr>
    </w:p>
    <w:p w:rsidR="00CC335B" w:rsidRPr="009F2E89" w:rsidRDefault="00CC335B" w:rsidP="00287513">
      <w:pPr>
        <w:ind w:left="720" w:hanging="720"/>
        <w:rPr>
          <w:rFonts w:asciiTheme="minorHAnsi" w:hAnsiTheme="minorHAnsi" w:cstheme="minorHAnsi"/>
          <w:sz w:val="24"/>
          <w:szCs w:val="24"/>
        </w:rPr>
      </w:pPr>
      <w:r w:rsidRPr="009F2E89">
        <w:rPr>
          <w:rFonts w:asciiTheme="minorHAnsi" w:hAnsiTheme="minorHAnsi" w:cstheme="minorHAnsi"/>
          <w:sz w:val="24"/>
          <w:szCs w:val="24"/>
        </w:rPr>
        <w:t xml:space="preserve">Bohart, A. C., Elliott, R., Greenberg, L. S., &amp; Watson, J. C. (2002).  Empathy.  In J. C. Norcross (Ed.), </w:t>
      </w:r>
      <w:r w:rsidRPr="009F2E89">
        <w:rPr>
          <w:rFonts w:asciiTheme="minorHAnsi" w:hAnsiTheme="minorHAnsi" w:cstheme="minorHAnsi"/>
          <w:i/>
          <w:sz w:val="24"/>
          <w:szCs w:val="24"/>
        </w:rPr>
        <w:t>Psychotherapy relationships that work</w:t>
      </w:r>
      <w:r w:rsidRPr="009F2E89">
        <w:rPr>
          <w:rFonts w:asciiTheme="minorHAnsi" w:hAnsiTheme="minorHAnsi" w:cstheme="minorHAnsi"/>
          <w:sz w:val="24"/>
          <w:szCs w:val="24"/>
        </w:rPr>
        <w:t xml:space="preserve"> (pp. 89-108).  New York: Oxford University Press.</w:t>
      </w:r>
    </w:p>
    <w:p w:rsidR="00CC335B" w:rsidRPr="009F2E89" w:rsidRDefault="00CC335B" w:rsidP="00287513">
      <w:pPr>
        <w:ind w:left="720" w:hanging="720"/>
        <w:rPr>
          <w:rFonts w:asciiTheme="minorHAnsi" w:hAnsiTheme="minorHAnsi" w:cstheme="minorHAnsi"/>
          <w:sz w:val="24"/>
          <w:szCs w:val="24"/>
        </w:rPr>
      </w:pPr>
    </w:p>
    <w:p w:rsidR="00A63417" w:rsidRPr="009F2E89" w:rsidRDefault="00A63417" w:rsidP="00A63417">
      <w:pPr>
        <w:ind w:left="720" w:hanging="720"/>
        <w:rPr>
          <w:rFonts w:asciiTheme="minorHAnsi" w:hAnsiTheme="minorHAnsi" w:cstheme="minorHAnsi"/>
          <w:sz w:val="24"/>
          <w:szCs w:val="24"/>
        </w:rPr>
      </w:pPr>
      <w:r w:rsidRPr="009F2E89">
        <w:rPr>
          <w:rFonts w:asciiTheme="minorHAnsi" w:hAnsiTheme="minorHAnsi" w:cstheme="minorHAnsi"/>
          <w:sz w:val="24"/>
          <w:szCs w:val="24"/>
        </w:rPr>
        <w:t xml:space="preserve">Thwaites, R. &amp; Bennett-Levy, J. (2007). Conceptualizing empathy in cognitive behaviour therapy: Making the implicit explicit. </w:t>
      </w:r>
      <w:r w:rsidRPr="009F2E89">
        <w:rPr>
          <w:rFonts w:asciiTheme="minorHAnsi" w:hAnsiTheme="minorHAnsi" w:cstheme="minorHAnsi"/>
          <w:i/>
          <w:sz w:val="24"/>
          <w:szCs w:val="24"/>
        </w:rPr>
        <w:t xml:space="preserve">Behavioural and Cognitive Psychotherapy, 35, </w:t>
      </w:r>
      <w:r w:rsidRPr="009F2E89">
        <w:rPr>
          <w:rFonts w:asciiTheme="minorHAnsi" w:hAnsiTheme="minorHAnsi" w:cstheme="minorHAnsi"/>
          <w:sz w:val="24"/>
          <w:szCs w:val="24"/>
        </w:rPr>
        <w:t>591-612. (email attachment)</w:t>
      </w:r>
    </w:p>
    <w:p w:rsidR="00CC335B" w:rsidRPr="009F2E89" w:rsidRDefault="00CC335B" w:rsidP="00287513">
      <w:pPr>
        <w:ind w:left="720" w:hanging="720"/>
        <w:rPr>
          <w:rFonts w:asciiTheme="minorHAnsi" w:hAnsiTheme="minorHAnsi" w:cstheme="minorHAnsi"/>
          <w:sz w:val="24"/>
          <w:szCs w:val="24"/>
        </w:rPr>
      </w:pPr>
    </w:p>
    <w:p w:rsidR="00FF6B87" w:rsidRPr="009F2E89" w:rsidRDefault="00CC335B" w:rsidP="00287513">
      <w:pPr>
        <w:ind w:left="720" w:hanging="720"/>
        <w:rPr>
          <w:rFonts w:asciiTheme="minorHAnsi" w:hAnsiTheme="minorHAnsi" w:cstheme="minorHAnsi"/>
          <w:sz w:val="24"/>
          <w:szCs w:val="24"/>
        </w:rPr>
      </w:pPr>
      <w:r w:rsidRPr="009F2E89">
        <w:rPr>
          <w:rFonts w:asciiTheme="minorHAnsi" w:hAnsiTheme="minorHAnsi" w:cstheme="minorHAnsi"/>
          <w:sz w:val="24"/>
          <w:szCs w:val="24"/>
        </w:rPr>
        <w:t xml:space="preserve">Linehan, M. M. (1997). Validation and psychotherapy.  In A. C. Bohart &amp; L. S. Greenberg (Eds.), </w:t>
      </w:r>
      <w:r w:rsidRPr="009F2E89">
        <w:rPr>
          <w:rFonts w:asciiTheme="minorHAnsi" w:hAnsiTheme="minorHAnsi" w:cstheme="minorHAnsi"/>
          <w:i/>
          <w:sz w:val="24"/>
          <w:szCs w:val="24"/>
        </w:rPr>
        <w:t>Empathy reconsidered: New directions in psychotherapy</w:t>
      </w:r>
      <w:r w:rsidR="0027698A" w:rsidRPr="009F2E89">
        <w:rPr>
          <w:rFonts w:asciiTheme="minorHAnsi" w:hAnsiTheme="minorHAnsi" w:cstheme="minorHAnsi"/>
          <w:sz w:val="24"/>
          <w:szCs w:val="24"/>
        </w:rPr>
        <w:t xml:space="preserve">. </w:t>
      </w:r>
      <w:r w:rsidRPr="009F2E89">
        <w:rPr>
          <w:rFonts w:asciiTheme="minorHAnsi" w:hAnsiTheme="minorHAnsi" w:cstheme="minorHAnsi"/>
          <w:sz w:val="24"/>
          <w:szCs w:val="24"/>
        </w:rPr>
        <w:t>Washington, DC:</w:t>
      </w:r>
      <w:r w:rsidR="0027698A" w:rsidRPr="009F2E89">
        <w:rPr>
          <w:rFonts w:asciiTheme="minorHAnsi" w:hAnsiTheme="minorHAnsi" w:cstheme="minorHAnsi"/>
          <w:sz w:val="24"/>
          <w:szCs w:val="24"/>
        </w:rPr>
        <w:t xml:space="preserve"> APA.</w:t>
      </w:r>
    </w:p>
    <w:p w:rsidR="00BD57AA" w:rsidRPr="009F2E89" w:rsidRDefault="00BD57AA" w:rsidP="00287513">
      <w:pPr>
        <w:ind w:left="720" w:hanging="720"/>
        <w:rPr>
          <w:rFonts w:asciiTheme="minorHAnsi" w:hAnsiTheme="minorHAnsi" w:cstheme="minorHAnsi"/>
          <w:sz w:val="24"/>
          <w:szCs w:val="24"/>
        </w:rPr>
      </w:pPr>
    </w:p>
    <w:p w:rsidR="00CC335B" w:rsidRPr="00D257A5" w:rsidRDefault="00FF6B87" w:rsidP="00CC335B">
      <w:pPr>
        <w:rPr>
          <w:rFonts w:asciiTheme="minorHAnsi" w:hAnsiTheme="minorHAnsi" w:cstheme="minorHAnsi"/>
          <w:sz w:val="24"/>
          <w:szCs w:val="24"/>
          <w:u w:val="single"/>
        </w:rPr>
      </w:pPr>
      <w:r w:rsidRPr="00D257A5">
        <w:rPr>
          <w:rFonts w:asciiTheme="minorHAnsi" w:hAnsiTheme="minorHAnsi" w:cstheme="minorHAnsi"/>
          <w:b/>
          <w:bCs/>
          <w:sz w:val="24"/>
          <w:szCs w:val="24"/>
          <w:u w:val="single"/>
        </w:rPr>
        <w:t>January 2</w:t>
      </w:r>
      <w:r w:rsidR="008C2654" w:rsidRPr="00D257A5">
        <w:rPr>
          <w:rFonts w:asciiTheme="minorHAnsi" w:hAnsiTheme="minorHAnsi" w:cstheme="minorHAnsi"/>
          <w:b/>
          <w:bCs/>
          <w:sz w:val="24"/>
          <w:szCs w:val="24"/>
          <w:u w:val="single"/>
        </w:rPr>
        <w:t>4</w:t>
      </w:r>
      <w:r w:rsidRPr="00D257A5">
        <w:rPr>
          <w:rFonts w:asciiTheme="minorHAnsi" w:hAnsiTheme="minorHAnsi" w:cstheme="minorHAnsi"/>
          <w:b/>
          <w:bCs/>
          <w:sz w:val="24"/>
          <w:szCs w:val="24"/>
          <w:u w:val="single"/>
        </w:rPr>
        <w:t>:</w:t>
      </w:r>
      <w:r w:rsidR="0037667B" w:rsidRPr="00D257A5">
        <w:rPr>
          <w:rFonts w:asciiTheme="minorHAnsi" w:hAnsiTheme="minorHAnsi" w:cstheme="minorHAnsi"/>
          <w:b/>
          <w:bCs/>
          <w:sz w:val="24"/>
          <w:szCs w:val="24"/>
          <w:u w:val="single"/>
        </w:rPr>
        <w:t xml:space="preserve">  </w:t>
      </w:r>
      <w:r w:rsidR="00CC335B" w:rsidRPr="00D257A5">
        <w:rPr>
          <w:rFonts w:asciiTheme="minorHAnsi" w:hAnsiTheme="minorHAnsi" w:cstheme="minorHAnsi"/>
          <w:b/>
          <w:sz w:val="24"/>
          <w:szCs w:val="24"/>
          <w:u w:val="single"/>
        </w:rPr>
        <w:t>Relaxation training procedures</w:t>
      </w:r>
    </w:p>
    <w:p w:rsidR="00CC335B" w:rsidRPr="009F2E89" w:rsidRDefault="00CC335B" w:rsidP="00CC335B">
      <w:pPr>
        <w:rPr>
          <w:rFonts w:asciiTheme="minorHAnsi" w:hAnsiTheme="minorHAnsi" w:cstheme="minorHAnsi"/>
          <w:sz w:val="24"/>
          <w:szCs w:val="24"/>
        </w:rPr>
      </w:pPr>
    </w:p>
    <w:p w:rsidR="00C2160D" w:rsidRPr="009F2E89" w:rsidRDefault="00C2160D" w:rsidP="00C2160D">
      <w:pPr>
        <w:ind w:left="720" w:hanging="720"/>
        <w:rPr>
          <w:rFonts w:asciiTheme="minorHAnsi" w:hAnsiTheme="minorHAnsi" w:cstheme="minorHAnsi"/>
          <w:sz w:val="24"/>
          <w:szCs w:val="24"/>
        </w:rPr>
      </w:pPr>
      <w:r w:rsidRPr="009F2E89">
        <w:rPr>
          <w:rFonts w:asciiTheme="minorHAnsi" w:hAnsiTheme="minorHAnsi" w:cstheme="minorHAnsi"/>
          <w:sz w:val="24"/>
          <w:szCs w:val="24"/>
        </w:rPr>
        <w:t xml:space="preserve">Bernstein, D. A., Carlson, C. R. &amp; Schmidt, J. E. (2007). Progressive relaxation: Abbreviated methods. In P. M. Lehrer, R. L. Woolfolk, &amp; W. E. Sime (Eds.), </w:t>
      </w:r>
      <w:r w:rsidRPr="009F2E89">
        <w:rPr>
          <w:rFonts w:asciiTheme="minorHAnsi" w:hAnsiTheme="minorHAnsi" w:cstheme="minorHAnsi"/>
          <w:i/>
          <w:sz w:val="24"/>
          <w:szCs w:val="24"/>
        </w:rPr>
        <w:t>Principles and Practice of Stress Management</w:t>
      </w:r>
      <w:r w:rsidR="00B33DC3">
        <w:rPr>
          <w:rFonts w:asciiTheme="minorHAnsi" w:hAnsiTheme="minorHAnsi" w:cstheme="minorHAnsi"/>
          <w:sz w:val="24"/>
          <w:szCs w:val="24"/>
        </w:rPr>
        <w:t xml:space="preserve"> (pp. 88-122). NY</w:t>
      </w:r>
      <w:r w:rsidRPr="009F2E89">
        <w:rPr>
          <w:rFonts w:asciiTheme="minorHAnsi" w:hAnsiTheme="minorHAnsi" w:cstheme="minorHAnsi"/>
          <w:sz w:val="24"/>
          <w:szCs w:val="24"/>
        </w:rPr>
        <w:t>: Guilford.</w:t>
      </w:r>
    </w:p>
    <w:p w:rsidR="00C2160D" w:rsidRPr="009F2E89" w:rsidRDefault="00C2160D" w:rsidP="00C2160D">
      <w:pPr>
        <w:ind w:left="720" w:hanging="720"/>
        <w:rPr>
          <w:rFonts w:asciiTheme="minorHAnsi" w:hAnsiTheme="minorHAnsi" w:cstheme="minorHAnsi"/>
          <w:sz w:val="24"/>
          <w:szCs w:val="24"/>
        </w:rPr>
      </w:pPr>
    </w:p>
    <w:p w:rsidR="00CC335B" w:rsidRPr="009F2E89" w:rsidRDefault="00CC335B" w:rsidP="00287513">
      <w:pPr>
        <w:ind w:left="720" w:hanging="720"/>
        <w:rPr>
          <w:rFonts w:asciiTheme="minorHAnsi" w:hAnsiTheme="minorHAnsi" w:cstheme="minorHAnsi"/>
          <w:sz w:val="24"/>
          <w:szCs w:val="24"/>
        </w:rPr>
      </w:pPr>
      <w:r w:rsidRPr="009F2E89">
        <w:rPr>
          <w:rFonts w:asciiTheme="minorHAnsi" w:hAnsiTheme="minorHAnsi" w:cstheme="minorHAnsi"/>
          <w:sz w:val="24"/>
          <w:szCs w:val="24"/>
        </w:rPr>
        <w:t>Hazlett-S</w:t>
      </w:r>
      <w:r w:rsidR="008E3A9E">
        <w:rPr>
          <w:rFonts w:asciiTheme="minorHAnsi" w:hAnsiTheme="minorHAnsi" w:cstheme="minorHAnsi"/>
          <w:sz w:val="24"/>
          <w:szCs w:val="24"/>
        </w:rPr>
        <w:t>tevens, H. &amp; Craske, M. G. (2008</w:t>
      </w:r>
      <w:r w:rsidRPr="009F2E89">
        <w:rPr>
          <w:rFonts w:asciiTheme="minorHAnsi" w:hAnsiTheme="minorHAnsi" w:cstheme="minorHAnsi"/>
          <w:sz w:val="24"/>
          <w:szCs w:val="24"/>
        </w:rPr>
        <w:t>).  Breathing retraining and diaphragmatic breathi</w:t>
      </w:r>
      <w:r w:rsidR="008E3A9E">
        <w:rPr>
          <w:rFonts w:asciiTheme="minorHAnsi" w:hAnsiTheme="minorHAnsi" w:cstheme="minorHAnsi"/>
          <w:sz w:val="24"/>
          <w:szCs w:val="24"/>
        </w:rPr>
        <w:t>ng techniques.  In W. O’Donohue &amp;</w:t>
      </w:r>
      <w:r w:rsidRPr="009F2E89">
        <w:rPr>
          <w:rFonts w:asciiTheme="minorHAnsi" w:hAnsiTheme="minorHAnsi" w:cstheme="minorHAnsi"/>
          <w:sz w:val="24"/>
          <w:szCs w:val="24"/>
        </w:rPr>
        <w:t xml:space="preserve"> J. E. Fisher (Eds.),</w:t>
      </w:r>
      <w:r w:rsidRPr="009F2E89">
        <w:rPr>
          <w:rFonts w:asciiTheme="minorHAnsi" w:hAnsiTheme="minorHAnsi" w:cstheme="minorHAnsi"/>
          <w:i/>
          <w:sz w:val="24"/>
          <w:szCs w:val="24"/>
        </w:rPr>
        <w:t xml:space="preserve"> Cognitive behavior therapy: Applying empirically supported techniques in your practice</w:t>
      </w:r>
      <w:r w:rsidR="008E3A9E">
        <w:rPr>
          <w:rFonts w:asciiTheme="minorHAnsi" w:hAnsiTheme="minorHAnsi" w:cstheme="minorHAnsi"/>
          <w:i/>
          <w:sz w:val="24"/>
          <w:szCs w:val="24"/>
        </w:rPr>
        <w:t xml:space="preserve">, </w:t>
      </w:r>
      <w:r w:rsidR="008E3A9E">
        <w:rPr>
          <w:rFonts w:asciiTheme="minorHAnsi" w:hAnsiTheme="minorHAnsi" w:cstheme="minorHAnsi"/>
          <w:sz w:val="24"/>
          <w:szCs w:val="24"/>
        </w:rPr>
        <w:t>2nd ed</w:t>
      </w:r>
      <w:r w:rsidRPr="009F2E89">
        <w:rPr>
          <w:rFonts w:asciiTheme="minorHAnsi" w:hAnsiTheme="minorHAnsi" w:cstheme="minorHAnsi"/>
          <w:sz w:val="24"/>
          <w:szCs w:val="24"/>
        </w:rPr>
        <w:t xml:space="preserve"> (pp. 59-64). </w:t>
      </w:r>
      <w:r w:rsidR="008E3A9E">
        <w:rPr>
          <w:rFonts w:asciiTheme="minorHAnsi" w:hAnsiTheme="minorHAnsi" w:cstheme="minorHAnsi"/>
          <w:sz w:val="24"/>
          <w:szCs w:val="24"/>
        </w:rPr>
        <w:t xml:space="preserve"> Hoboken, NJ: Wiley.</w:t>
      </w:r>
    </w:p>
    <w:p w:rsidR="00CC335B" w:rsidRPr="009F2E89" w:rsidRDefault="00CC335B" w:rsidP="00287513">
      <w:pPr>
        <w:ind w:left="720" w:hanging="720"/>
        <w:rPr>
          <w:rFonts w:asciiTheme="minorHAnsi" w:hAnsiTheme="minorHAnsi" w:cstheme="minorHAnsi"/>
          <w:sz w:val="24"/>
          <w:szCs w:val="24"/>
        </w:rPr>
      </w:pPr>
    </w:p>
    <w:p w:rsidR="00CC335B" w:rsidRPr="009F2E89" w:rsidRDefault="008E3A9E" w:rsidP="00287513">
      <w:pPr>
        <w:ind w:left="720" w:hanging="720"/>
        <w:rPr>
          <w:rFonts w:asciiTheme="minorHAnsi" w:hAnsiTheme="minorHAnsi" w:cstheme="minorHAnsi"/>
          <w:sz w:val="24"/>
          <w:szCs w:val="24"/>
        </w:rPr>
      </w:pPr>
      <w:r>
        <w:rPr>
          <w:rFonts w:asciiTheme="minorHAnsi" w:hAnsiTheme="minorHAnsi" w:cstheme="minorHAnsi"/>
          <w:sz w:val="24"/>
          <w:szCs w:val="24"/>
        </w:rPr>
        <w:t>Ferguson, K. (2008</w:t>
      </w:r>
      <w:r w:rsidR="00CC335B" w:rsidRPr="009F2E89">
        <w:rPr>
          <w:rFonts w:asciiTheme="minorHAnsi" w:hAnsiTheme="minorHAnsi" w:cstheme="minorHAnsi"/>
          <w:sz w:val="24"/>
          <w:szCs w:val="24"/>
        </w:rPr>
        <w:t>).  Relaxation.  In W.</w:t>
      </w:r>
      <w:r>
        <w:rPr>
          <w:rFonts w:asciiTheme="minorHAnsi" w:hAnsiTheme="minorHAnsi" w:cstheme="minorHAnsi"/>
          <w:sz w:val="24"/>
          <w:szCs w:val="24"/>
        </w:rPr>
        <w:t xml:space="preserve"> O’Donohue &amp;</w:t>
      </w:r>
      <w:r w:rsidR="00CC335B" w:rsidRPr="009F2E89">
        <w:rPr>
          <w:rFonts w:asciiTheme="minorHAnsi" w:hAnsiTheme="minorHAnsi" w:cstheme="minorHAnsi"/>
          <w:sz w:val="24"/>
          <w:szCs w:val="24"/>
        </w:rPr>
        <w:t xml:space="preserve"> J. E. Fisher (Eds.),</w:t>
      </w:r>
      <w:r w:rsidR="00CC335B" w:rsidRPr="009F2E89">
        <w:rPr>
          <w:rFonts w:asciiTheme="minorHAnsi" w:hAnsiTheme="minorHAnsi" w:cstheme="minorHAnsi"/>
          <w:i/>
          <w:sz w:val="24"/>
          <w:szCs w:val="24"/>
        </w:rPr>
        <w:t xml:space="preserve"> Cognitive behavior therapy: Applying empirically supported techniques in your practice</w:t>
      </w:r>
      <w:r w:rsidR="00CC335B" w:rsidRPr="009F2E89">
        <w:rPr>
          <w:rFonts w:asciiTheme="minorHAnsi" w:hAnsiTheme="minorHAnsi" w:cstheme="minorHAnsi"/>
          <w:sz w:val="24"/>
          <w:szCs w:val="24"/>
        </w:rPr>
        <w:t xml:space="preserve"> (pp. 330-340).</w:t>
      </w:r>
      <w:r>
        <w:rPr>
          <w:rFonts w:asciiTheme="minorHAnsi" w:hAnsiTheme="minorHAnsi" w:cstheme="minorHAnsi"/>
          <w:sz w:val="24"/>
          <w:szCs w:val="24"/>
        </w:rPr>
        <w:t xml:space="preserve">  Hoboken, NJ: Wiley</w:t>
      </w:r>
      <w:r w:rsidR="00CC335B" w:rsidRPr="009F2E89">
        <w:rPr>
          <w:rFonts w:asciiTheme="minorHAnsi" w:hAnsiTheme="minorHAnsi" w:cstheme="minorHAnsi"/>
          <w:sz w:val="24"/>
          <w:szCs w:val="24"/>
        </w:rPr>
        <w:t>.</w:t>
      </w:r>
    </w:p>
    <w:p w:rsidR="00CC335B" w:rsidRPr="009F2E89" w:rsidRDefault="00CC335B" w:rsidP="00287513">
      <w:pPr>
        <w:ind w:left="720" w:hanging="720"/>
        <w:rPr>
          <w:rFonts w:asciiTheme="minorHAnsi" w:hAnsiTheme="minorHAnsi" w:cstheme="minorHAnsi"/>
          <w:sz w:val="24"/>
          <w:szCs w:val="24"/>
        </w:rPr>
      </w:pPr>
    </w:p>
    <w:p w:rsidR="00287513" w:rsidRPr="009F2E89" w:rsidRDefault="00CC335B" w:rsidP="00C9470B">
      <w:pPr>
        <w:ind w:left="720" w:hanging="720"/>
        <w:rPr>
          <w:rFonts w:asciiTheme="minorHAnsi" w:hAnsiTheme="minorHAnsi" w:cstheme="minorHAnsi"/>
          <w:b/>
          <w:bCs/>
          <w:sz w:val="24"/>
          <w:szCs w:val="24"/>
        </w:rPr>
      </w:pPr>
      <w:r w:rsidRPr="009F2E89">
        <w:rPr>
          <w:rFonts w:asciiTheme="minorHAnsi" w:hAnsiTheme="minorHAnsi" w:cstheme="minorHAnsi"/>
          <w:sz w:val="24"/>
          <w:szCs w:val="24"/>
        </w:rPr>
        <w:t xml:space="preserve">Carlson, C. R. (2002).  Stretch-based relaxation training.  </w:t>
      </w:r>
      <w:r w:rsidRPr="009F2E89">
        <w:rPr>
          <w:rFonts w:asciiTheme="minorHAnsi" w:hAnsiTheme="minorHAnsi" w:cstheme="minorHAnsi"/>
          <w:i/>
          <w:sz w:val="24"/>
          <w:szCs w:val="24"/>
        </w:rPr>
        <w:t>In Encyclopedia of Psychotherapy, Vol 2</w:t>
      </w:r>
      <w:r w:rsidRPr="009F2E89">
        <w:rPr>
          <w:rFonts w:asciiTheme="minorHAnsi" w:hAnsiTheme="minorHAnsi" w:cstheme="minorHAnsi"/>
          <w:sz w:val="24"/>
          <w:szCs w:val="24"/>
        </w:rPr>
        <w:t xml:space="preserve"> (pp. 699-705) Elsevier.</w:t>
      </w:r>
    </w:p>
    <w:p w:rsidR="00C2160D" w:rsidRPr="009F2E89" w:rsidRDefault="00C2160D" w:rsidP="00CC335B">
      <w:pPr>
        <w:rPr>
          <w:rFonts w:asciiTheme="minorHAnsi" w:hAnsiTheme="minorHAnsi" w:cstheme="minorHAnsi"/>
          <w:b/>
          <w:bCs/>
          <w:sz w:val="24"/>
          <w:szCs w:val="24"/>
        </w:rPr>
      </w:pPr>
    </w:p>
    <w:p w:rsidR="00CC335B" w:rsidRPr="00D257A5" w:rsidRDefault="008C2654" w:rsidP="00CC335B">
      <w:pPr>
        <w:rPr>
          <w:rFonts w:asciiTheme="minorHAnsi" w:hAnsiTheme="minorHAnsi" w:cstheme="minorHAnsi"/>
          <w:sz w:val="24"/>
          <w:szCs w:val="24"/>
          <w:u w:val="single"/>
        </w:rPr>
      </w:pPr>
      <w:r w:rsidRPr="00D257A5">
        <w:rPr>
          <w:rFonts w:asciiTheme="minorHAnsi" w:hAnsiTheme="minorHAnsi" w:cstheme="minorHAnsi"/>
          <w:b/>
          <w:sz w:val="24"/>
          <w:szCs w:val="24"/>
          <w:u w:val="single"/>
        </w:rPr>
        <w:t>Jan</w:t>
      </w:r>
      <w:r w:rsidR="00BF4F52" w:rsidRPr="00D257A5">
        <w:rPr>
          <w:rFonts w:asciiTheme="minorHAnsi" w:hAnsiTheme="minorHAnsi" w:cstheme="minorHAnsi"/>
          <w:b/>
          <w:sz w:val="24"/>
          <w:szCs w:val="24"/>
          <w:u w:val="single"/>
        </w:rPr>
        <w:t xml:space="preserve">uary </w:t>
      </w:r>
      <w:r w:rsidRPr="00D257A5">
        <w:rPr>
          <w:rFonts w:asciiTheme="minorHAnsi" w:hAnsiTheme="minorHAnsi" w:cstheme="minorHAnsi"/>
          <w:b/>
          <w:sz w:val="24"/>
          <w:szCs w:val="24"/>
          <w:u w:val="single"/>
        </w:rPr>
        <w:t>3</w:t>
      </w:r>
      <w:r w:rsidR="00BF4F52" w:rsidRPr="00D257A5">
        <w:rPr>
          <w:rFonts w:asciiTheme="minorHAnsi" w:hAnsiTheme="minorHAnsi" w:cstheme="minorHAnsi"/>
          <w:b/>
          <w:sz w:val="24"/>
          <w:szCs w:val="24"/>
          <w:u w:val="single"/>
        </w:rPr>
        <w:t>1</w:t>
      </w:r>
      <w:r w:rsidR="008903B6" w:rsidRPr="00D257A5">
        <w:rPr>
          <w:rFonts w:asciiTheme="minorHAnsi" w:hAnsiTheme="minorHAnsi" w:cstheme="minorHAnsi"/>
          <w:b/>
          <w:sz w:val="24"/>
          <w:szCs w:val="24"/>
          <w:u w:val="single"/>
        </w:rPr>
        <w:t xml:space="preserve">: </w:t>
      </w:r>
      <w:r w:rsidR="0037667B" w:rsidRPr="00D257A5">
        <w:rPr>
          <w:rFonts w:asciiTheme="minorHAnsi" w:hAnsiTheme="minorHAnsi" w:cstheme="minorHAnsi"/>
          <w:b/>
          <w:sz w:val="24"/>
          <w:szCs w:val="24"/>
          <w:u w:val="single"/>
        </w:rPr>
        <w:t xml:space="preserve"> </w:t>
      </w:r>
      <w:r w:rsidR="00CC335B" w:rsidRPr="00D257A5">
        <w:rPr>
          <w:rFonts w:asciiTheme="minorHAnsi" w:hAnsiTheme="minorHAnsi" w:cstheme="minorHAnsi"/>
          <w:b/>
          <w:sz w:val="24"/>
          <w:szCs w:val="24"/>
          <w:u w:val="single"/>
        </w:rPr>
        <w:t xml:space="preserve">Cognitive </w:t>
      </w:r>
      <w:r w:rsidR="00D257A5">
        <w:rPr>
          <w:rFonts w:asciiTheme="minorHAnsi" w:hAnsiTheme="minorHAnsi" w:cstheme="minorHAnsi"/>
          <w:b/>
          <w:sz w:val="24"/>
          <w:szCs w:val="24"/>
          <w:u w:val="single"/>
        </w:rPr>
        <w:t>restructuring</w:t>
      </w:r>
    </w:p>
    <w:p w:rsidR="00CC335B" w:rsidRPr="009F2E89" w:rsidRDefault="00CC335B" w:rsidP="00CC335B">
      <w:pPr>
        <w:rPr>
          <w:rFonts w:asciiTheme="minorHAnsi" w:hAnsiTheme="minorHAnsi" w:cstheme="minorHAnsi"/>
          <w:sz w:val="24"/>
          <w:szCs w:val="24"/>
        </w:rPr>
      </w:pPr>
    </w:p>
    <w:p w:rsidR="00CC335B" w:rsidRPr="009F2E89" w:rsidRDefault="003B1A89" w:rsidP="00CC335B">
      <w:pPr>
        <w:rPr>
          <w:rFonts w:asciiTheme="minorHAnsi" w:hAnsiTheme="minorHAnsi" w:cstheme="minorHAnsi"/>
          <w:sz w:val="24"/>
          <w:szCs w:val="24"/>
        </w:rPr>
      </w:pPr>
      <w:r>
        <w:rPr>
          <w:rFonts w:asciiTheme="minorHAnsi" w:hAnsiTheme="minorHAnsi" w:cstheme="minorHAnsi"/>
          <w:sz w:val="24"/>
          <w:szCs w:val="24"/>
        </w:rPr>
        <w:t>Beck, J. S.  (2011</w:t>
      </w:r>
      <w:r w:rsidR="00CC335B" w:rsidRPr="009F2E89">
        <w:rPr>
          <w:rFonts w:asciiTheme="minorHAnsi" w:hAnsiTheme="minorHAnsi" w:cstheme="minorHAnsi"/>
          <w:sz w:val="24"/>
          <w:szCs w:val="24"/>
        </w:rPr>
        <w:t xml:space="preserve">). </w:t>
      </w:r>
      <w:r w:rsidR="00CC335B" w:rsidRPr="009F2E89">
        <w:rPr>
          <w:rFonts w:asciiTheme="minorHAnsi" w:hAnsiTheme="minorHAnsi" w:cstheme="minorHAnsi"/>
          <w:i/>
          <w:sz w:val="24"/>
          <w:szCs w:val="24"/>
        </w:rPr>
        <w:t xml:space="preserve">Cognitive </w:t>
      </w:r>
      <w:r w:rsidR="00D257A5">
        <w:rPr>
          <w:rFonts w:asciiTheme="minorHAnsi" w:hAnsiTheme="minorHAnsi" w:cstheme="minorHAnsi"/>
          <w:i/>
          <w:sz w:val="24"/>
          <w:szCs w:val="24"/>
        </w:rPr>
        <w:t xml:space="preserve">behavior </w:t>
      </w:r>
      <w:r w:rsidR="00CC335B" w:rsidRPr="009F2E89">
        <w:rPr>
          <w:rFonts w:asciiTheme="minorHAnsi" w:hAnsiTheme="minorHAnsi" w:cstheme="minorHAnsi"/>
          <w:i/>
          <w:sz w:val="24"/>
          <w:szCs w:val="24"/>
        </w:rPr>
        <w:t>therapy: Basics and beyond</w:t>
      </w:r>
      <w:r>
        <w:rPr>
          <w:rFonts w:asciiTheme="minorHAnsi" w:hAnsiTheme="minorHAnsi" w:cstheme="minorHAnsi"/>
          <w:i/>
          <w:sz w:val="24"/>
          <w:szCs w:val="24"/>
        </w:rPr>
        <w:t xml:space="preserve"> </w:t>
      </w:r>
      <w:r>
        <w:rPr>
          <w:rFonts w:asciiTheme="minorHAnsi" w:hAnsiTheme="minorHAnsi" w:cstheme="minorHAnsi"/>
          <w:sz w:val="24"/>
          <w:szCs w:val="24"/>
        </w:rPr>
        <w:t>(2</w:t>
      </w:r>
      <w:r w:rsidRPr="003B1A89">
        <w:rPr>
          <w:rFonts w:asciiTheme="minorHAnsi" w:hAnsiTheme="minorHAnsi" w:cstheme="minorHAnsi"/>
          <w:sz w:val="24"/>
          <w:szCs w:val="24"/>
          <w:vertAlign w:val="superscript"/>
        </w:rPr>
        <w:t>nd</w:t>
      </w:r>
      <w:r>
        <w:rPr>
          <w:rFonts w:asciiTheme="minorHAnsi" w:hAnsiTheme="minorHAnsi" w:cstheme="minorHAnsi"/>
          <w:sz w:val="24"/>
          <w:szCs w:val="24"/>
        </w:rPr>
        <w:t xml:space="preserve"> ed.)</w:t>
      </w:r>
      <w:r w:rsidR="00CC335B" w:rsidRPr="009F2E89">
        <w:rPr>
          <w:rFonts w:asciiTheme="minorHAnsi" w:hAnsiTheme="minorHAnsi" w:cstheme="minorHAnsi"/>
          <w:sz w:val="24"/>
          <w:szCs w:val="24"/>
        </w:rPr>
        <w:t>.  NY: Guilford.</w:t>
      </w:r>
    </w:p>
    <w:p w:rsidR="00CC335B" w:rsidRPr="009F2E89" w:rsidRDefault="003B1A89" w:rsidP="00CC335B">
      <w:pPr>
        <w:rPr>
          <w:rFonts w:asciiTheme="minorHAnsi" w:hAnsiTheme="minorHAnsi" w:cstheme="minorHAnsi"/>
          <w:sz w:val="24"/>
          <w:szCs w:val="24"/>
        </w:rPr>
      </w:pPr>
      <w:r>
        <w:rPr>
          <w:rFonts w:asciiTheme="minorHAnsi" w:hAnsiTheme="minorHAnsi" w:cstheme="minorHAnsi"/>
          <w:sz w:val="24"/>
          <w:szCs w:val="24"/>
        </w:rPr>
        <w:tab/>
        <w:t>Chapter 3</w:t>
      </w:r>
      <w:r w:rsidR="00CC335B" w:rsidRPr="009F2E89">
        <w:rPr>
          <w:rFonts w:asciiTheme="minorHAnsi" w:hAnsiTheme="minorHAnsi" w:cstheme="minorHAnsi"/>
          <w:sz w:val="24"/>
          <w:szCs w:val="24"/>
        </w:rPr>
        <w:t>: Cognitive conceptualization</w:t>
      </w:r>
    </w:p>
    <w:p w:rsidR="00CC335B" w:rsidRPr="009F2E89" w:rsidRDefault="003B1A89" w:rsidP="00CC335B">
      <w:pPr>
        <w:rPr>
          <w:rFonts w:asciiTheme="minorHAnsi" w:hAnsiTheme="minorHAnsi" w:cstheme="minorHAnsi"/>
          <w:sz w:val="24"/>
          <w:szCs w:val="24"/>
        </w:rPr>
      </w:pPr>
      <w:r>
        <w:rPr>
          <w:rFonts w:asciiTheme="minorHAnsi" w:hAnsiTheme="minorHAnsi" w:cstheme="minorHAnsi"/>
          <w:sz w:val="24"/>
          <w:szCs w:val="24"/>
        </w:rPr>
        <w:tab/>
        <w:t>Chapter 9</w:t>
      </w:r>
      <w:r w:rsidR="00CC335B" w:rsidRPr="009F2E89">
        <w:rPr>
          <w:rFonts w:asciiTheme="minorHAnsi" w:hAnsiTheme="minorHAnsi" w:cstheme="minorHAnsi"/>
          <w:sz w:val="24"/>
          <w:szCs w:val="24"/>
        </w:rPr>
        <w:t>: Identifying automatic thoughts</w:t>
      </w:r>
    </w:p>
    <w:p w:rsidR="00CC335B" w:rsidRPr="009F2E89" w:rsidRDefault="003B1A89" w:rsidP="00CC335B">
      <w:pPr>
        <w:rPr>
          <w:rFonts w:asciiTheme="minorHAnsi" w:hAnsiTheme="minorHAnsi" w:cstheme="minorHAnsi"/>
          <w:sz w:val="24"/>
          <w:szCs w:val="24"/>
        </w:rPr>
      </w:pPr>
      <w:r>
        <w:rPr>
          <w:rFonts w:asciiTheme="minorHAnsi" w:hAnsiTheme="minorHAnsi" w:cstheme="minorHAnsi"/>
          <w:sz w:val="24"/>
          <w:szCs w:val="24"/>
        </w:rPr>
        <w:tab/>
        <w:t>Chapter 10</w:t>
      </w:r>
      <w:r w:rsidR="00CC335B" w:rsidRPr="009F2E89">
        <w:rPr>
          <w:rFonts w:asciiTheme="minorHAnsi" w:hAnsiTheme="minorHAnsi" w:cstheme="minorHAnsi"/>
          <w:sz w:val="24"/>
          <w:szCs w:val="24"/>
        </w:rPr>
        <w:t>: Identifying emotions</w:t>
      </w:r>
    </w:p>
    <w:p w:rsidR="00CC335B" w:rsidRPr="009F2E89" w:rsidRDefault="003B1A89" w:rsidP="00CC335B">
      <w:pPr>
        <w:rPr>
          <w:rFonts w:asciiTheme="minorHAnsi" w:hAnsiTheme="minorHAnsi" w:cstheme="minorHAnsi"/>
          <w:sz w:val="24"/>
          <w:szCs w:val="24"/>
        </w:rPr>
      </w:pPr>
      <w:r>
        <w:rPr>
          <w:rFonts w:asciiTheme="minorHAnsi" w:hAnsiTheme="minorHAnsi" w:cstheme="minorHAnsi"/>
          <w:sz w:val="24"/>
          <w:szCs w:val="24"/>
        </w:rPr>
        <w:tab/>
        <w:t>Chapter 11</w:t>
      </w:r>
      <w:r w:rsidR="00CC335B" w:rsidRPr="009F2E89">
        <w:rPr>
          <w:rFonts w:asciiTheme="minorHAnsi" w:hAnsiTheme="minorHAnsi" w:cstheme="minorHAnsi"/>
          <w:sz w:val="24"/>
          <w:szCs w:val="24"/>
        </w:rPr>
        <w:t>: Evaluating automatic thoughts</w:t>
      </w:r>
    </w:p>
    <w:p w:rsidR="0037667B" w:rsidRPr="009F2E89" w:rsidRDefault="003B1A89" w:rsidP="00CC335B">
      <w:pPr>
        <w:rPr>
          <w:rFonts w:asciiTheme="minorHAnsi" w:hAnsiTheme="minorHAnsi" w:cstheme="minorHAnsi"/>
          <w:sz w:val="24"/>
          <w:szCs w:val="24"/>
        </w:rPr>
      </w:pPr>
      <w:r>
        <w:rPr>
          <w:rFonts w:asciiTheme="minorHAnsi" w:hAnsiTheme="minorHAnsi" w:cstheme="minorHAnsi"/>
          <w:sz w:val="24"/>
          <w:szCs w:val="24"/>
        </w:rPr>
        <w:tab/>
        <w:t>Chapter 12</w:t>
      </w:r>
      <w:r w:rsidR="00CC335B" w:rsidRPr="009F2E89">
        <w:rPr>
          <w:rFonts w:asciiTheme="minorHAnsi" w:hAnsiTheme="minorHAnsi" w:cstheme="minorHAnsi"/>
          <w:sz w:val="24"/>
          <w:szCs w:val="24"/>
        </w:rPr>
        <w:t>: Responding to automatic thoughts</w:t>
      </w:r>
    </w:p>
    <w:p w:rsidR="00287513" w:rsidRPr="009F2E89" w:rsidRDefault="00287513" w:rsidP="00CC335B">
      <w:pPr>
        <w:rPr>
          <w:rFonts w:asciiTheme="minorHAnsi" w:hAnsiTheme="minorHAnsi" w:cstheme="minorHAnsi"/>
          <w:sz w:val="24"/>
          <w:szCs w:val="24"/>
        </w:rPr>
      </w:pPr>
    </w:p>
    <w:p w:rsidR="002F0A5C" w:rsidRPr="00D257A5" w:rsidRDefault="008C2654" w:rsidP="002F0A5C">
      <w:pPr>
        <w:rPr>
          <w:rFonts w:asciiTheme="minorHAnsi" w:hAnsiTheme="minorHAnsi" w:cstheme="minorHAnsi"/>
          <w:sz w:val="24"/>
          <w:szCs w:val="24"/>
          <w:u w:val="single"/>
        </w:rPr>
      </w:pPr>
      <w:r w:rsidRPr="00D257A5">
        <w:rPr>
          <w:rFonts w:asciiTheme="minorHAnsi" w:hAnsiTheme="minorHAnsi" w:cstheme="minorHAnsi"/>
          <w:b/>
          <w:bCs/>
          <w:sz w:val="24"/>
          <w:szCs w:val="24"/>
          <w:u w:val="single"/>
        </w:rPr>
        <w:t>February 7</w:t>
      </w:r>
      <w:r w:rsidR="0037667B" w:rsidRPr="00D257A5">
        <w:rPr>
          <w:rFonts w:asciiTheme="minorHAnsi" w:hAnsiTheme="minorHAnsi" w:cstheme="minorHAnsi"/>
          <w:b/>
          <w:bCs/>
          <w:sz w:val="24"/>
          <w:szCs w:val="24"/>
          <w:u w:val="single"/>
        </w:rPr>
        <w:t xml:space="preserve">:  </w:t>
      </w:r>
      <w:r w:rsidR="002F0A5C" w:rsidRPr="00D257A5">
        <w:rPr>
          <w:rFonts w:asciiTheme="minorHAnsi" w:hAnsiTheme="minorHAnsi" w:cstheme="minorHAnsi"/>
          <w:b/>
          <w:sz w:val="24"/>
          <w:szCs w:val="24"/>
          <w:u w:val="single"/>
        </w:rPr>
        <w:t xml:space="preserve">Cognitive </w:t>
      </w:r>
      <w:r w:rsidR="00D257A5" w:rsidRPr="00D257A5">
        <w:rPr>
          <w:rFonts w:asciiTheme="minorHAnsi" w:hAnsiTheme="minorHAnsi" w:cstheme="minorHAnsi"/>
          <w:b/>
          <w:sz w:val="24"/>
          <w:szCs w:val="24"/>
          <w:u w:val="single"/>
        </w:rPr>
        <w:t>restructuring</w:t>
      </w:r>
      <w:r w:rsidR="002F0A5C" w:rsidRPr="00D257A5">
        <w:rPr>
          <w:rFonts w:asciiTheme="minorHAnsi" w:hAnsiTheme="minorHAnsi" w:cstheme="minorHAnsi"/>
          <w:b/>
          <w:sz w:val="24"/>
          <w:szCs w:val="24"/>
          <w:u w:val="single"/>
        </w:rPr>
        <w:t xml:space="preserve"> (continued)</w:t>
      </w:r>
    </w:p>
    <w:p w:rsidR="002F0A5C" w:rsidRPr="009F2E89" w:rsidRDefault="002F0A5C" w:rsidP="002F0A5C">
      <w:pPr>
        <w:rPr>
          <w:rFonts w:asciiTheme="minorHAnsi" w:hAnsiTheme="minorHAnsi" w:cstheme="minorHAnsi"/>
          <w:sz w:val="24"/>
          <w:szCs w:val="24"/>
        </w:rPr>
      </w:pPr>
    </w:p>
    <w:p w:rsidR="002F0A5C" w:rsidRPr="009F2E89" w:rsidRDefault="003B1A89" w:rsidP="002F0A5C">
      <w:pPr>
        <w:rPr>
          <w:rFonts w:asciiTheme="minorHAnsi" w:hAnsiTheme="minorHAnsi" w:cstheme="minorHAnsi"/>
          <w:sz w:val="24"/>
          <w:szCs w:val="24"/>
        </w:rPr>
      </w:pPr>
      <w:r>
        <w:rPr>
          <w:rFonts w:asciiTheme="minorHAnsi" w:hAnsiTheme="minorHAnsi" w:cstheme="minorHAnsi"/>
          <w:sz w:val="24"/>
          <w:szCs w:val="24"/>
        </w:rPr>
        <w:t>Beck, J. S.  (2011</w:t>
      </w:r>
      <w:r w:rsidR="002F0A5C" w:rsidRPr="009F2E89">
        <w:rPr>
          <w:rFonts w:asciiTheme="minorHAnsi" w:hAnsiTheme="minorHAnsi" w:cstheme="minorHAnsi"/>
          <w:sz w:val="24"/>
          <w:szCs w:val="24"/>
        </w:rPr>
        <w:t xml:space="preserve">). </w:t>
      </w:r>
      <w:r w:rsidR="002F0A5C" w:rsidRPr="009F2E89">
        <w:rPr>
          <w:rFonts w:asciiTheme="minorHAnsi" w:hAnsiTheme="minorHAnsi" w:cstheme="minorHAnsi"/>
          <w:i/>
          <w:sz w:val="24"/>
          <w:szCs w:val="24"/>
        </w:rPr>
        <w:t xml:space="preserve">Cognitive </w:t>
      </w:r>
      <w:r w:rsidR="00D257A5">
        <w:rPr>
          <w:rFonts w:asciiTheme="minorHAnsi" w:hAnsiTheme="minorHAnsi" w:cstheme="minorHAnsi"/>
          <w:i/>
          <w:sz w:val="24"/>
          <w:szCs w:val="24"/>
        </w:rPr>
        <w:t xml:space="preserve">behavior </w:t>
      </w:r>
      <w:r w:rsidR="002F0A5C" w:rsidRPr="009F2E89">
        <w:rPr>
          <w:rFonts w:asciiTheme="minorHAnsi" w:hAnsiTheme="minorHAnsi" w:cstheme="minorHAnsi"/>
          <w:i/>
          <w:sz w:val="24"/>
          <w:szCs w:val="24"/>
        </w:rPr>
        <w:t>therapy: Basics and beyond</w:t>
      </w:r>
      <w:r>
        <w:rPr>
          <w:rFonts w:asciiTheme="minorHAnsi" w:hAnsiTheme="minorHAnsi" w:cstheme="minorHAnsi"/>
          <w:i/>
          <w:sz w:val="24"/>
          <w:szCs w:val="24"/>
        </w:rPr>
        <w:t xml:space="preserve"> </w:t>
      </w:r>
      <w:r>
        <w:rPr>
          <w:rFonts w:asciiTheme="minorHAnsi" w:hAnsiTheme="minorHAnsi" w:cstheme="minorHAnsi"/>
          <w:sz w:val="24"/>
          <w:szCs w:val="24"/>
        </w:rPr>
        <w:t>(2</w:t>
      </w:r>
      <w:r w:rsidRPr="003B1A89">
        <w:rPr>
          <w:rFonts w:asciiTheme="minorHAnsi" w:hAnsiTheme="minorHAnsi" w:cstheme="minorHAnsi"/>
          <w:sz w:val="24"/>
          <w:szCs w:val="24"/>
          <w:vertAlign w:val="superscript"/>
        </w:rPr>
        <w:t>nd</w:t>
      </w:r>
      <w:r>
        <w:rPr>
          <w:rFonts w:asciiTheme="minorHAnsi" w:hAnsiTheme="minorHAnsi" w:cstheme="minorHAnsi"/>
          <w:sz w:val="24"/>
          <w:szCs w:val="24"/>
        </w:rPr>
        <w:t xml:space="preserve"> ed.)</w:t>
      </w:r>
      <w:r w:rsidR="002F0A5C" w:rsidRPr="009F2E89">
        <w:rPr>
          <w:rFonts w:asciiTheme="minorHAnsi" w:hAnsiTheme="minorHAnsi" w:cstheme="minorHAnsi"/>
          <w:sz w:val="24"/>
          <w:szCs w:val="24"/>
        </w:rPr>
        <w:t>.  NY: Guilford.</w:t>
      </w:r>
    </w:p>
    <w:p w:rsidR="002F0A5C" w:rsidRPr="009F2E89" w:rsidRDefault="003B1A89" w:rsidP="002F0A5C">
      <w:pPr>
        <w:rPr>
          <w:rFonts w:asciiTheme="minorHAnsi" w:hAnsiTheme="minorHAnsi" w:cstheme="minorHAnsi"/>
          <w:sz w:val="24"/>
          <w:szCs w:val="24"/>
        </w:rPr>
      </w:pPr>
      <w:r>
        <w:rPr>
          <w:rFonts w:asciiTheme="minorHAnsi" w:hAnsiTheme="minorHAnsi" w:cstheme="minorHAnsi"/>
          <w:sz w:val="24"/>
          <w:szCs w:val="24"/>
        </w:rPr>
        <w:tab/>
        <w:t>Chapter 13</w:t>
      </w:r>
      <w:r w:rsidR="002F0A5C" w:rsidRPr="009F2E89">
        <w:rPr>
          <w:rFonts w:asciiTheme="minorHAnsi" w:hAnsiTheme="minorHAnsi" w:cstheme="minorHAnsi"/>
          <w:sz w:val="24"/>
          <w:szCs w:val="24"/>
        </w:rPr>
        <w:t>: Identifying and modifying intermediate beliefs</w:t>
      </w:r>
    </w:p>
    <w:p w:rsidR="002F0A5C" w:rsidRPr="009F2E89" w:rsidRDefault="002F0A5C" w:rsidP="002F0A5C">
      <w:pPr>
        <w:rPr>
          <w:rFonts w:asciiTheme="minorHAnsi" w:hAnsiTheme="minorHAnsi" w:cstheme="minorHAnsi"/>
          <w:sz w:val="24"/>
          <w:szCs w:val="24"/>
        </w:rPr>
      </w:pPr>
      <w:r w:rsidRPr="009F2E89">
        <w:rPr>
          <w:rFonts w:asciiTheme="minorHAnsi" w:hAnsiTheme="minorHAnsi" w:cstheme="minorHAnsi"/>
          <w:sz w:val="24"/>
          <w:szCs w:val="24"/>
        </w:rPr>
        <w:tab/>
        <w:t>Chapter 1</w:t>
      </w:r>
      <w:r w:rsidR="003B1A89">
        <w:rPr>
          <w:rFonts w:asciiTheme="minorHAnsi" w:hAnsiTheme="minorHAnsi" w:cstheme="minorHAnsi"/>
          <w:sz w:val="24"/>
          <w:szCs w:val="24"/>
        </w:rPr>
        <w:t>4</w:t>
      </w:r>
      <w:r w:rsidRPr="009F2E89">
        <w:rPr>
          <w:rFonts w:asciiTheme="minorHAnsi" w:hAnsiTheme="minorHAnsi" w:cstheme="minorHAnsi"/>
          <w:sz w:val="24"/>
          <w:szCs w:val="24"/>
        </w:rPr>
        <w:t>: Core beliefs</w:t>
      </w:r>
    </w:p>
    <w:p w:rsidR="002F0A5C" w:rsidRPr="009F2E89" w:rsidRDefault="002F0A5C" w:rsidP="002F0A5C">
      <w:pPr>
        <w:rPr>
          <w:rFonts w:asciiTheme="minorHAnsi" w:hAnsiTheme="minorHAnsi" w:cstheme="minorHAnsi"/>
          <w:sz w:val="24"/>
          <w:szCs w:val="24"/>
        </w:rPr>
      </w:pPr>
    </w:p>
    <w:p w:rsidR="002F0A5C" w:rsidRPr="009F2E89" w:rsidRDefault="002F0A5C" w:rsidP="002F0A5C">
      <w:pPr>
        <w:ind w:left="720" w:hanging="720"/>
        <w:rPr>
          <w:rFonts w:asciiTheme="minorHAnsi" w:hAnsiTheme="minorHAnsi" w:cstheme="minorHAnsi"/>
          <w:sz w:val="24"/>
          <w:szCs w:val="24"/>
        </w:rPr>
      </w:pPr>
      <w:r w:rsidRPr="009F2E89">
        <w:rPr>
          <w:rFonts w:asciiTheme="minorHAnsi" w:hAnsiTheme="minorHAnsi" w:cstheme="minorHAnsi"/>
          <w:sz w:val="24"/>
          <w:szCs w:val="24"/>
        </w:rPr>
        <w:t>Person</w:t>
      </w:r>
      <w:r w:rsidR="00C91B8F" w:rsidRPr="009F2E89">
        <w:rPr>
          <w:rFonts w:asciiTheme="minorHAnsi" w:hAnsiTheme="minorHAnsi" w:cstheme="minorHAnsi"/>
          <w:sz w:val="24"/>
          <w:szCs w:val="24"/>
        </w:rPr>
        <w:t>s</w:t>
      </w:r>
      <w:r w:rsidR="008E3A9E">
        <w:rPr>
          <w:rFonts w:asciiTheme="minorHAnsi" w:hAnsiTheme="minorHAnsi" w:cstheme="minorHAnsi"/>
          <w:sz w:val="24"/>
          <w:szCs w:val="24"/>
        </w:rPr>
        <w:t>, J. B. &amp; Davidson, J. (20</w:t>
      </w:r>
      <w:r w:rsidRPr="009F2E89">
        <w:rPr>
          <w:rFonts w:asciiTheme="minorHAnsi" w:hAnsiTheme="minorHAnsi" w:cstheme="minorHAnsi"/>
          <w:sz w:val="24"/>
          <w:szCs w:val="24"/>
        </w:rPr>
        <w:t>1</w:t>
      </w:r>
      <w:r w:rsidR="008E3A9E">
        <w:rPr>
          <w:rFonts w:asciiTheme="minorHAnsi" w:hAnsiTheme="minorHAnsi" w:cstheme="minorHAnsi"/>
          <w:sz w:val="24"/>
          <w:szCs w:val="24"/>
        </w:rPr>
        <w:t>0</w:t>
      </w:r>
      <w:r w:rsidRPr="009F2E89">
        <w:rPr>
          <w:rFonts w:asciiTheme="minorHAnsi" w:hAnsiTheme="minorHAnsi" w:cstheme="minorHAnsi"/>
          <w:sz w:val="24"/>
          <w:szCs w:val="24"/>
        </w:rPr>
        <w:t xml:space="preserve">).  Cognitive-behavioral case formulation.  In K. S. Dobson (Ed.), </w:t>
      </w:r>
      <w:r w:rsidRPr="009F2E89">
        <w:rPr>
          <w:rFonts w:asciiTheme="minorHAnsi" w:hAnsiTheme="minorHAnsi" w:cstheme="minorHAnsi"/>
          <w:i/>
          <w:sz w:val="24"/>
          <w:szCs w:val="24"/>
        </w:rPr>
        <w:t>Handbook of cognitive-behavioral therapies</w:t>
      </w:r>
      <w:r w:rsidRPr="009F2E89">
        <w:rPr>
          <w:rFonts w:asciiTheme="minorHAnsi" w:hAnsiTheme="minorHAnsi" w:cstheme="minorHAnsi"/>
          <w:sz w:val="24"/>
          <w:szCs w:val="24"/>
        </w:rPr>
        <w:t xml:space="preserve"> (</w:t>
      </w:r>
      <w:r w:rsidR="008E3A9E">
        <w:rPr>
          <w:rFonts w:asciiTheme="minorHAnsi" w:hAnsiTheme="minorHAnsi" w:cstheme="minorHAnsi"/>
          <w:sz w:val="24"/>
          <w:szCs w:val="24"/>
        </w:rPr>
        <w:t>3rd</w:t>
      </w:r>
      <w:r w:rsidRPr="009F2E89">
        <w:rPr>
          <w:rFonts w:asciiTheme="minorHAnsi" w:hAnsiTheme="minorHAnsi" w:cstheme="minorHAnsi"/>
          <w:sz w:val="24"/>
          <w:szCs w:val="24"/>
        </w:rPr>
        <w:t xml:space="preserve"> ed.)</w:t>
      </w:r>
      <w:r w:rsidR="008E3A9E">
        <w:rPr>
          <w:rFonts w:asciiTheme="minorHAnsi" w:hAnsiTheme="minorHAnsi" w:cstheme="minorHAnsi"/>
          <w:sz w:val="24"/>
          <w:szCs w:val="24"/>
        </w:rPr>
        <w:t xml:space="preserve"> (pp 172-195)</w:t>
      </w:r>
      <w:r w:rsidRPr="009F2E89">
        <w:rPr>
          <w:rFonts w:asciiTheme="minorHAnsi" w:hAnsiTheme="minorHAnsi" w:cstheme="minorHAnsi"/>
          <w:sz w:val="24"/>
          <w:szCs w:val="24"/>
        </w:rPr>
        <w:t>, NY: Guilford.</w:t>
      </w:r>
    </w:p>
    <w:p w:rsidR="008C2654" w:rsidRPr="009F2E89" w:rsidRDefault="008C2654" w:rsidP="002F0A5C">
      <w:pPr>
        <w:ind w:left="720" w:hanging="720"/>
        <w:rPr>
          <w:rFonts w:asciiTheme="minorHAnsi" w:hAnsiTheme="minorHAnsi" w:cstheme="minorHAnsi"/>
          <w:sz w:val="24"/>
          <w:szCs w:val="24"/>
        </w:rPr>
      </w:pPr>
    </w:p>
    <w:p w:rsidR="008C2654" w:rsidRPr="00D257A5" w:rsidRDefault="00FF6B87" w:rsidP="008C2654">
      <w:pPr>
        <w:rPr>
          <w:rFonts w:asciiTheme="minorHAnsi" w:hAnsiTheme="minorHAnsi" w:cstheme="minorHAnsi"/>
          <w:bCs/>
          <w:sz w:val="24"/>
          <w:szCs w:val="24"/>
          <w:u w:val="single"/>
        </w:rPr>
      </w:pPr>
      <w:r w:rsidRPr="00D257A5">
        <w:rPr>
          <w:rFonts w:asciiTheme="minorHAnsi" w:hAnsiTheme="minorHAnsi" w:cstheme="minorHAnsi"/>
          <w:b/>
          <w:sz w:val="24"/>
          <w:szCs w:val="24"/>
          <w:u w:val="single"/>
        </w:rPr>
        <w:t>February 1</w:t>
      </w:r>
      <w:r w:rsidR="008C2654" w:rsidRPr="00D257A5">
        <w:rPr>
          <w:rFonts w:asciiTheme="minorHAnsi" w:hAnsiTheme="minorHAnsi" w:cstheme="minorHAnsi"/>
          <w:b/>
          <w:sz w:val="24"/>
          <w:szCs w:val="24"/>
          <w:u w:val="single"/>
        </w:rPr>
        <w:t>4</w:t>
      </w:r>
      <w:r w:rsidRPr="00D257A5">
        <w:rPr>
          <w:rFonts w:asciiTheme="minorHAnsi" w:hAnsiTheme="minorHAnsi" w:cstheme="minorHAnsi"/>
          <w:b/>
          <w:sz w:val="24"/>
          <w:szCs w:val="24"/>
          <w:u w:val="single"/>
        </w:rPr>
        <w:t>:</w:t>
      </w:r>
      <w:r w:rsidR="00DA2AA3" w:rsidRPr="00D257A5">
        <w:rPr>
          <w:rFonts w:asciiTheme="minorHAnsi" w:hAnsiTheme="minorHAnsi" w:cstheme="minorHAnsi"/>
          <w:b/>
          <w:sz w:val="24"/>
          <w:szCs w:val="24"/>
          <w:u w:val="single"/>
        </w:rPr>
        <w:t xml:space="preserve"> </w:t>
      </w:r>
      <w:r w:rsidR="008C2654" w:rsidRPr="00D257A5">
        <w:rPr>
          <w:rFonts w:asciiTheme="minorHAnsi" w:hAnsiTheme="minorHAnsi" w:cstheme="minorHAnsi"/>
          <w:b/>
          <w:sz w:val="24"/>
          <w:szCs w:val="24"/>
          <w:u w:val="single"/>
        </w:rPr>
        <w:t>Behavioral experiments and behavioral activation</w:t>
      </w:r>
    </w:p>
    <w:p w:rsidR="008C2654" w:rsidRPr="009F2E89" w:rsidRDefault="008C2654" w:rsidP="008C2654">
      <w:pPr>
        <w:rPr>
          <w:rFonts w:asciiTheme="minorHAnsi" w:hAnsiTheme="minorHAnsi" w:cstheme="minorHAnsi"/>
          <w:bCs/>
          <w:sz w:val="24"/>
          <w:szCs w:val="24"/>
        </w:rPr>
      </w:pPr>
    </w:p>
    <w:p w:rsidR="008C2654" w:rsidRPr="009F2E89" w:rsidRDefault="008C2654" w:rsidP="008C2654">
      <w:pPr>
        <w:ind w:left="720" w:hanging="720"/>
        <w:rPr>
          <w:rFonts w:asciiTheme="minorHAnsi" w:hAnsiTheme="minorHAnsi" w:cstheme="minorHAnsi"/>
          <w:bCs/>
          <w:sz w:val="24"/>
          <w:szCs w:val="24"/>
        </w:rPr>
      </w:pPr>
      <w:r w:rsidRPr="009F2E89">
        <w:rPr>
          <w:rFonts w:asciiTheme="minorHAnsi" w:hAnsiTheme="minorHAnsi" w:cstheme="minorHAnsi"/>
          <w:bCs/>
          <w:sz w:val="24"/>
          <w:szCs w:val="24"/>
        </w:rPr>
        <w:t xml:space="preserve">Bennett-Levy, J., Butler, G., Fennell, M., Hackmann, A., Mueller, M. &amp; Westbrook, D. (2004).  </w:t>
      </w:r>
      <w:r w:rsidRPr="009F2E89">
        <w:rPr>
          <w:rFonts w:asciiTheme="minorHAnsi" w:hAnsiTheme="minorHAnsi" w:cstheme="minorHAnsi"/>
          <w:bCs/>
          <w:i/>
          <w:iCs/>
          <w:sz w:val="24"/>
          <w:szCs w:val="24"/>
        </w:rPr>
        <w:t>Oxford guide to behavioural experiments in cognitive therapy</w:t>
      </w:r>
      <w:r w:rsidRPr="009F2E89">
        <w:rPr>
          <w:rFonts w:asciiTheme="minorHAnsi" w:hAnsiTheme="minorHAnsi" w:cstheme="minorHAnsi"/>
          <w:bCs/>
          <w:sz w:val="24"/>
          <w:szCs w:val="24"/>
        </w:rPr>
        <w:t>.  Oxford Unive</w:t>
      </w:r>
      <w:r w:rsidR="00B33DC3">
        <w:rPr>
          <w:rFonts w:asciiTheme="minorHAnsi" w:hAnsiTheme="minorHAnsi" w:cstheme="minorHAnsi"/>
          <w:bCs/>
          <w:sz w:val="24"/>
          <w:szCs w:val="24"/>
        </w:rPr>
        <w:t>rsity Press</w:t>
      </w:r>
      <w:r w:rsidRPr="009F2E89">
        <w:rPr>
          <w:rFonts w:asciiTheme="minorHAnsi" w:hAnsiTheme="minorHAnsi" w:cstheme="minorHAnsi"/>
          <w:bCs/>
          <w:sz w:val="24"/>
          <w:szCs w:val="24"/>
        </w:rPr>
        <w:t>.</w:t>
      </w:r>
    </w:p>
    <w:p w:rsidR="008C2654" w:rsidRPr="009F2E89" w:rsidRDefault="008C2654" w:rsidP="008C2654">
      <w:pPr>
        <w:rPr>
          <w:rFonts w:asciiTheme="minorHAnsi" w:hAnsiTheme="minorHAnsi" w:cstheme="minorHAnsi"/>
          <w:bCs/>
          <w:sz w:val="24"/>
          <w:szCs w:val="24"/>
        </w:rPr>
      </w:pPr>
      <w:r w:rsidRPr="009F2E89">
        <w:rPr>
          <w:rFonts w:asciiTheme="minorHAnsi" w:hAnsiTheme="minorHAnsi" w:cstheme="minorHAnsi"/>
          <w:bCs/>
          <w:sz w:val="24"/>
          <w:szCs w:val="24"/>
        </w:rPr>
        <w:tab/>
      </w:r>
      <w:r w:rsidRPr="009F2E89">
        <w:rPr>
          <w:rFonts w:asciiTheme="minorHAnsi" w:hAnsiTheme="minorHAnsi" w:cstheme="minorHAnsi"/>
          <w:bCs/>
          <w:sz w:val="24"/>
          <w:szCs w:val="24"/>
        </w:rPr>
        <w:tab/>
        <w:t>Chapter 1:  Behavioural experiments:  Historical and conceptual underpinnings</w:t>
      </w:r>
    </w:p>
    <w:p w:rsidR="008C2654" w:rsidRPr="009F2E89" w:rsidRDefault="008C2654" w:rsidP="008C2654">
      <w:pPr>
        <w:rPr>
          <w:rFonts w:asciiTheme="minorHAnsi" w:hAnsiTheme="minorHAnsi" w:cstheme="minorHAnsi"/>
          <w:bCs/>
          <w:sz w:val="24"/>
          <w:szCs w:val="24"/>
        </w:rPr>
      </w:pPr>
      <w:r w:rsidRPr="009F2E89">
        <w:rPr>
          <w:rFonts w:asciiTheme="minorHAnsi" w:hAnsiTheme="minorHAnsi" w:cstheme="minorHAnsi"/>
          <w:bCs/>
          <w:sz w:val="24"/>
          <w:szCs w:val="24"/>
        </w:rPr>
        <w:tab/>
      </w:r>
      <w:r w:rsidRPr="009F2E89">
        <w:rPr>
          <w:rFonts w:asciiTheme="minorHAnsi" w:hAnsiTheme="minorHAnsi" w:cstheme="minorHAnsi"/>
          <w:bCs/>
          <w:sz w:val="24"/>
          <w:szCs w:val="24"/>
        </w:rPr>
        <w:tab/>
        <w:t>Chapter 2:  Devising effective behavioural experiments</w:t>
      </w:r>
    </w:p>
    <w:p w:rsidR="008C2654" w:rsidRPr="009F2E89" w:rsidRDefault="008C2654" w:rsidP="008C2654">
      <w:pPr>
        <w:rPr>
          <w:rFonts w:asciiTheme="minorHAnsi" w:hAnsiTheme="minorHAnsi" w:cstheme="minorHAnsi"/>
          <w:bCs/>
          <w:sz w:val="24"/>
          <w:szCs w:val="24"/>
        </w:rPr>
      </w:pPr>
      <w:r w:rsidRPr="009F2E89">
        <w:rPr>
          <w:rFonts w:asciiTheme="minorHAnsi" w:hAnsiTheme="minorHAnsi" w:cstheme="minorHAnsi"/>
          <w:bCs/>
          <w:sz w:val="24"/>
          <w:szCs w:val="24"/>
        </w:rPr>
        <w:tab/>
      </w:r>
      <w:r w:rsidRPr="009F2E89">
        <w:rPr>
          <w:rFonts w:asciiTheme="minorHAnsi" w:hAnsiTheme="minorHAnsi" w:cstheme="minorHAnsi"/>
          <w:bCs/>
          <w:sz w:val="24"/>
          <w:szCs w:val="24"/>
        </w:rPr>
        <w:tab/>
        <w:t>Chapter 20:  Low self-esteem</w:t>
      </w:r>
    </w:p>
    <w:p w:rsidR="008C2654" w:rsidRPr="009F2E89" w:rsidRDefault="008C2654" w:rsidP="008C2654">
      <w:pPr>
        <w:rPr>
          <w:rFonts w:asciiTheme="minorHAnsi" w:hAnsiTheme="minorHAnsi" w:cstheme="minorHAnsi"/>
          <w:bCs/>
          <w:sz w:val="24"/>
          <w:szCs w:val="24"/>
        </w:rPr>
      </w:pPr>
    </w:p>
    <w:p w:rsidR="008C2654" w:rsidRPr="009F2E89" w:rsidRDefault="008C2654" w:rsidP="008C2654">
      <w:pPr>
        <w:ind w:left="720" w:hanging="720"/>
        <w:rPr>
          <w:rFonts w:asciiTheme="minorHAnsi" w:hAnsiTheme="minorHAnsi" w:cstheme="minorHAnsi"/>
          <w:bCs/>
          <w:sz w:val="24"/>
          <w:szCs w:val="24"/>
          <w:lang w:val="fr-FR"/>
        </w:rPr>
      </w:pPr>
      <w:r w:rsidRPr="009F2E89">
        <w:rPr>
          <w:rFonts w:asciiTheme="minorHAnsi" w:hAnsiTheme="minorHAnsi" w:cstheme="minorHAnsi"/>
          <w:bCs/>
          <w:sz w:val="24"/>
          <w:szCs w:val="24"/>
          <w:lang w:val="fr-FR"/>
        </w:rPr>
        <w:t xml:space="preserve">Dimidjian, S., Martell, C. R., Addis, M. E., &amp; Herman-Dunn, R. (2008). Behavioral activation for depression. In Barlow, D. H. (Ed.), </w:t>
      </w:r>
      <w:r w:rsidRPr="009F2E89">
        <w:rPr>
          <w:rFonts w:asciiTheme="minorHAnsi" w:hAnsiTheme="minorHAnsi" w:cstheme="minorHAnsi"/>
          <w:bCs/>
          <w:i/>
          <w:sz w:val="24"/>
          <w:szCs w:val="24"/>
          <w:lang w:val="fr-FR"/>
        </w:rPr>
        <w:t>Clinical handbook of psychological disorders : A step-by-step treatment manual</w:t>
      </w:r>
      <w:r w:rsidRPr="009F2E89">
        <w:rPr>
          <w:rFonts w:asciiTheme="minorHAnsi" w:hAnsiTheme="minorHAnsi" w:cstheme="minorHAnsi"/>
          <w:bCs/>
          <w:sz w:val="24"/>
          <w:szCs w:val="24"/>
          <w:lang w:val="fr-FR"/>
        </w:rPr>
        <w:t xml:space="preserve"> (4th ed.) pp. 328-364.</w:t>
      </w:r>
    </w:p>
    <w:p w:rsidR="008C2654" w:rsidRPr="009F2E89" w:rsidRDefault="008C2654" w:rsidP="008C2654">
      <w:pPr>
        <w:ind w:left="720" w:hanging="720"/>
        <w:rPr>
          <w:rFonts w:asciiTheme="minorHAnsi" w:hAnsiTheme="minorHAnsi" w:cstheme="minorHAnsi"/>
          <w:bCs/>
          <w:sz w:val="24"/>
          <w:szCs w:val="24"/>
          <w:lang w:val="fr-FR"/>
        </w:rPr>
      </w:pPr>
    </w:p>
    <w:p w:rsidR="008C2654" w:rsidRPr="009F2E89" w:rsidRDefault="008C2654" w:rsidP="008C2654">
      <w:pPr>
        <w:ind w:left="720" w:hanging="720"/>
        <w:rPr>
          <w:rFonts w:asciiTheme="minorHAnsi" w:hAnsiTheme="minorHAnsi" w:cstheme="minorHAnsi"/>
          <w:bCs/>
          <w:sz w:val="24"/>
          <w:szCs w:val="24"/>
        </w:rPr>
      </w:pPr>
      <w:r w:rsidRPr="009F2E89">
        <w:rPr>
          <w:rFonts w:asciiTheme="minorHAnsi" w:hAnsiTheme="minorHAnsi" w:cstheme="minorHAnsi"/>
          <w:bCs/>
          <w:sz w:val="24"/>
          <w:szCs w:val="24"/>
          <w:lang w:val="fr-FR"/>
        </w:rPr>
        <w:t xml:space="preserve">*Dimidjian, S., Hollon, S. D., et al. </w:t>
      </w:r>
      <w:r w:rsidRPr="009F2E89">
        <w:rPr>
          <w:rFonts w:asciiTheme="minorHAnsi" w:hAnsiTheme="minorHAnsi" w:cstheme="minorHAnsi"/>
          <w:bCs/>
          <w:sz w:val="24"/>
          <w:szCs w:val="24"/>
        </w:rPr>
        <w:t xml:space="preserve">(2006). Randomized trial of behavioral activation, cognitive therapy, and antidepressant medication in the acute treatment of adults with major depression.  </w:t>
      </w:r>
      <w:r w:rsidRPr="009F2E89">
        <w:rPr>
          <w:rFonts w:asciiTheme="minorHAnsi" w:hAnsiTheme="minorHAnsi" w:cstheme="minorHAnsi"/>
          <w:bCs/>
          <w:i/>
          <w:iCs/>
          <w:sz w:val="24"/>
          <w:szCs w:val="24"/>
        </w:rPr>
        <w:t>Journal of Consulting and Clinical Psychology, 74</w:t>
      </w:r>
      <w:r w:rsidRPr="009F2E89">
        <w:rPr>
          <w:rFonts w:asciiTheme="minorHAnsi" w:hAnsiTheme="minorHAnsi" w:cstheme="minorHAnsi"/>
          <w:bCs/>
          <w:sz w:val="24"/>
          <w:szCs w:val="24"/>
        </w:rPr>
        <w:t>, 658-67.</w:t>
      </w:r>
    </w:p>
    <w:p w:rsidR="008C2654" w:rsidRPr="009F2E89" w:rsidRDefault="008C2654" w:rsidP="008C2654">
      <w:pPr>
        <w:ind w:left="720" w:hanging="720"/>
        <w:rPr>
          <w:rFonts w:asciiTheme="minorHAnsi" w:hAnsiTheme="minorHAnsi" w:cstheme="minorHAnsi"/>
          <w:bCs/>
          <w:sz w:val="24"/>
          <w:szCs w:val="24"/>
        </w:rPr>
      </w:pPr>
    </w:p>
    <w:p w:rsidR="008C2654" w:rsidRPr="00D257A5" w:rsidRDefault="008C2654" w:rsidP="008C2654">
      <w:pPr>
        <w:rPr>
          <w:rFonts w:asciiTheme="minorHAnsi" w:hAnsiTheme="minorHAnsi" w:cstheme="minorHAnsi"/>
          <w:bCs/>
          <w:sz w:val="24"/>
          <w:szCs w:val="24"/>
          <w:u w:val="single"/>
        </w:rPr>
      </w:pPr>
      <w:r w:rsidRPr="00D257A5">
        <w:rPr>
          <w:rFonts w:asciiTheme="minorHAnsi" w:hAnsiTheme="minorHAnsi" w:cstheme="minorHAnsi"/>
          <w:b/>
          <w:sz w:val="24"/>
          <w:szCs w:val="24"/>
          <w:u w:val="single"/>
        </w:rPr>
        <w:t>February 21: Exposure-based strategies</w:t>
      </w:r>
    </w:p>
    <w:p w:rsidR="008C2654" w:rsidRPr="009F2E89" w:rsidRDefault="008C2654" w:rsidP="008C2654">
      <w:pPr>
        <w:rPr>
          <w:rFonts w:asciiTheme="minorHAnsi" w:hAnsiTheme="minorHAnsi" w:cstheme="minorHAnsi"/>
          <w:sz w:val="24"/>
          <w:szCs w:val="24"/>
        </w:rPr>
      </w:pPr>
    </w:p>
    <w:p w:rsidR="008C2654" w:rsidRPr="009F2E89" w:rsidRDefault="008C2654" w:rsidP="008C2654">
      <w:pPr>
        <w:ind w:left="720" w:hanging="720"/>
        <w:rPr>
          <w:rFonts w:asciiTheme="minorHAnsi" w:hAnsiTheme="minorHAnsi" w:cstheme="minorHAnsi"/>
          <w:sz w:val="24"/>
          <w:szCs w:val="24"/>
        </w:rPr>
      </w:pPr>
      <w:r w:rsidRPr="009F2E89">
        <w:rPr>
          <w:rFonts w:asciiTheme="minorHAnsi" w:hAnsiTheme="minorHAnsi" w:cstheme="minorHAnsi"/>
          <w:sz w:val="24"/>
          <w:szCs w:val="24"/>
        </w:rPr>
        <w:t xml:space="preserve">Craske, M.G. &amp; Barlow, D. H. (2008).  Panic disorder and agoraphobia.  In D. H. Barlow (Ed.), </w:t>
      </w:r>
      <w:r w:rsidRPr="009F2E89">
        <w:rPr>
          <w:rFonts w:asciiTheme="minorHAnsi" w:hAnsiTheme="minorHAnsi" w:cstheme="minorHAnsi"/>
          <w:i/>
          <w:sz w:val="24"/>
          <w:szCs w:val="24"/>
        </w:rPr>
        <w:t>Clinical handbook of psychological disorders:  A step-by-step treatment manual</w:t>
      </w:r>
      <w:r w:rsidRPr="009F2E89">
        <w:rPr>
          <w:rFonts w:asciiTheme="minorHAnsi" w:hAnsiTheme="minorHAnsi" w:cstheme="minorHAnsi"/>
          <w:sz w:val="24"/>
          <w:szCs w:val="24"/>
        </w:rPr>
        <w:t xml:space="preserve"> (4</w:t>
      </w:r>
      <w:r w:rsidRPr="009F2E89">
        <w:rPr>
          <w:rFonts w:asciiTheme="minorHAnsi" w:hAnsiTheme="minorHAnsi" w:cstheme="minorHAnsi"/>
          <w:sz w:val="24"/>
          <w:szCs w:val="24"/>
          <w:vertAlign w:val="superscript"/>
        </w:rPr>
        <w:t>th</w:t>
      </w:r>
      <w:r w:rsidR="00B33DC3">
        <w:rPr>
          <w:rFonts w:asciiTheme="minorHAnsi" w:hAnsiTheme="minorHAnsi" w:cstheme="minorHAnsi"/>
          <w:sz w:val="24"/>
          <w:szCs w:val="24"/>
        </w:rPr>
        <w:t xml:space="preserve"> ed.), pp. 1-64.  NY</w:t>
      </w:r>
      <w:r w:rsidRPr="009F2E89">
        <w:rPr>
          <w:rFonts w:asciiTheme="minorHAnsi" w:hAnsiTheme="minorHAnsi" w:cstheme="minorHAnsi"/>
          <w:sz w:val="24"/>
          <w:szCs w:val="24"/>
        </w:rPr>
        <w:t>:  Guilford Press.</w:t>
      </w:r>
    </w:p>
    <w:p w:rsidR="008C2654" w:rsidRPr="009F2E89" w:rsidRDefault="008C2654" w:rsidP="008C2654">
      <w:pPr>
        <w:ind w:left="720" w:hanging="720"/>
        <w:rPr>
          <w:rFonts w:asciiTheme="minorHAnsi" w:hAnsiTheme="minorHAnsi" w:cstheme="minorHAnsi"/>
          <w:sz w:val="24"/>
          <w:szCs w:val="24"/>
        </w:rPr>
      </w:pPr>
    </w:p>
    <w:p w:rsidR="008C2654" w:rsidRPr="009F2E89" w:rsidRDefault="008C2654" w:rsidP="008C2654">
      <w:pPr>
        <w:ind w:left="720" w:hanging="720"/>
        <w:rPr>
          <w:rFonts w:asciiTheme="minorHAnsi" w:hAnsiTheme="minorHAnsi" w:cstheme="minorHAnsi"/>
          <w:sz w:val="24"/>
          <w:szCs w:val="24"/>
        </w:rPr>
      </w:pPr>
      <w:r w:rsidRPr="009F2E89">
        <w:rPr>
          <w:rFonts w:asciiTheme="minorHAnsi" w:hAnsiTheme="minorHAnsi" w:cstheme="minorHAnsi"/>
          <w:sz w:val="24"/>
          <w:szCs w:val="24"/>
        </w:rPr>
        <w:t xml:space="preserve">Turk, C. L., Heimberg, R. G., &amp; Magee, L. (2008).  Social anxiety disorders.  In D. H. Barlow (Ed.), </w:t>
      </w:r>
      <w:r w:rsidRPr="009F2E89">
        <w:rPr>
          <w:rFonts w:asciiTheme="minorHAnsi" w:hAnsiTheme="minorHAnsi" w:cstheme="minorHAnsi"/>
          <w:i/>
          <w:sz w:val="24"/>
          <w:szCs w:val="24"/>
        </w:rPr>
        <w:t>Clinical handbook of psychological disorders:  A step-by-step treatment manual</w:t>
      </w:r>
      <w:r w:rsidRPr="009F2E89">
        <w:rPr>
          <w:rFonts w:asciiTheme="minorHAnsi" w:hAnsiTheme="minorHAnsi" w:cstheme="minorHAnsi"/>
          <w:sz w:val="24"/>
          <w:szCs w:val="24"/>
        </w:rPr>
        <w:t xml:space="preserve"> (4</w:t>
      </w:r>
      <w:r w:rsidRPr="009F2E89">
        <w:rPr>
          <w:rFonts w:asciiTheme="minorHAnsi" w:hAnsiTheme="minorHAnsi" w:cstheme="minorHAnsi"/>
          <w:sz w:val="24"/>
          <w:szCs w:val="24"/>
          <w:vertAlign w:val="superscript"/>
        </w:rPr>
        <w:t>th</w:t>
      </w:r>
      <w:r w:rsidRPr="009F2E89">
        <w:rPr>
          <w:rFonts w:asciiTheme="minorHAnsi" w:hAnsiTheme="minorHAnsi" w:cstheme="minorHAnsi"/>
          <w:sz w:val="24"/>
          <w:szCs w:val="24"/>
        </w:rPr>
        <w:t xml:space="preserve"> ed.), pp. 123-163.  New York:  Guilford Press.</w:t>
      </w:r>
    </w:p>
    <w:p w:rsidR="008C2654" w:rsidRPr="009F2E89" w:rsidRDefault="008C2654" w:rsidP="008C2654">
      <w:pPr>
        <w:rPr>
          <w:rFonts w:asciiTheme="minorHAnsi" w:hAnsiTheme="minorHAnsi" w:cstheme="minorHAnsi"/>
          <w:bCs/>
          <w:sz w:val="24"/>
          <w:szCs w:val="24"/>
        </w:rPr>
      </w:pPr>
    </w:p>
    <w:p w:rsidR="008C2654" w:rsidRPr="00D257A5" w:rsidRDefault="008C2654" w:rsidP="008C2654">
      <w:pPr>
        <w:rPr>
          <w:rFonts w:asciiTheme="minorHAnsi" w:hAnsiTheme="minorHAnsi" w:cstheme="minorHAnsi"/>
          <w:sz w:val="24"/>
          <w:szCs w:val="24"/>
          <w:u w:val="single"/>
        </w:rPr>
      </w:pPr>
      <w:r w:rsidRPr="00D257A5">
        <w:rPr>
          <w:rFonts w:asciiTheme="minorHAnsi" w:hAnsiTheme="minorHAnsi" w:cstheme="minorHAnsi"/>
          <w:b/>
          <w:sz w:val="24"/>
          <w:szCs w:val="24"/>
          <w:u w:val="single"/>
        </w:rPr>
        <w:t>February 28: Skills training</w:t>
      </w:r>
    </w:p>
    <w:p w:rsidR="008C2654" w:rsidRPr="009F2E89" w:rsidRDefault="008C2654" w:rsidP="008C2654">
      <w:pPr>
        <w:rPr>
          <w:rFonts w:asciiTheme="minorHAnsi" w:hAnsiTheme="minorHAnsi" w:cstheme="minorHAnsi"/>
          <w:sz w:val="24"/>
          <w:szCs w:val="24"/>
        </w:rPr>
      </w:pPr>
    </w:p>
    <w:p w:rsidR="008C2654" w:rsidRPr="009F2E89" w:rsidRDefault="008C2654" w:rsidP="008C2654">
      <w:pPr>
        <w:ind w:left="720" w:hanging="720"/>
        <w:rPr>
          <w:rFonts w:asciiTheme="minorHAnsi" w:hAnsiTheme="minorHAnsi" w:cstheme="minorHAnsi"/>
          <w:sz w:val="24"/>
          <w:szCs w:val="24"/>
        </w:rPr>
      </w:pPr>
      <w:r w:rsidRPr="009F2E89">
        <w:rPr>
          <w:rFonts w:asciiTheme="minorHAnsi" w:hAnsiTheme="minorHAnsi" w:cstheme="minorHAnsi"/>
          <w:sz w:val="24"/>
          <w:szCs w:val="24"/>
        </w:rPr>
        <w:t xml:space="preserve">Linehan, M. M. (1993).  </w:t>
      </w:r>
      <w:r w:rsidRPr="009F2E89">
        <w:rPr>
          <w:rFonts w:asciiTheme="minorHAnsi" w:hAnsiTheme="minorHAnsi" w:cstheme="minorHAnsi"/>
          <w:i/>
          <w:sz w:val="24"/>
          <w:szCs w:val="24"/>
        </w:rPr>
        <w:t>Skills training manual for treating borderline personality disorder.</w:t>
      </w:r>
      <w:r w:rsidRPr="009F2E89">
        <w:rPr>
          <w:rFonts w:asciiTheme="minorHAnsi" w:hAnsiTheme="minorHAnsi" w:cstheme="minorHAnsi"/>
          <w:sz w:val="24"/>
          <w:szCs w:val="24"/>
        </w:rPr>
        <w:t xml:space="preserve">  Guilford Press.</w:t>
      </w:r>
    </w:p>
    <w:p w:rsidR="008C2654" w:rsidRPr="009F2E89" w:rsidRDefault="008C2654" w:rsidP="008C2654">
      <w:pPr>
        <w:rPr>
          <w:rFonts w:asciiTheme="minorHAnsi" w:hAnsiTheme="minorHAnsi" w:cstheme="minorHAnsi"/>
          <w:sz w:val="24"/>
          <w:szCs w:val="24"/>
        </w:rPr>
      </w:pPr>
    </w:p>
    <w:p w:rsidR="008C2654" w:rsidRPr="009F2E89" w:rsidRDefault="008C2654" w:rsidP="008C2654">
      <w:pPr>
        <w:rPr>
          <w:rFonts w:asciiTheme="minorHAnsi" w:hAnsiTheme="minorHAnsi" w:cstheme="minorHAnsi"/>
          <w:sz w:val="24"/>
          <w:szCs w:val="24"/>
        </w:rPr>
      </w:pPr>
      <w:r w:rsidRPr="009F2E89">
        <w:rPr>
          <w:rFonts w:asciiTheme="minorHAnsi" w:hAnsiTheme="minorHAnsi" w:cstheme="minorHAnsi"/>
          <w:sz w:val="24"/>
          <w:szCs w:val="24"/>
        </w:rPr>
        <w:tab/>
        <w:t>pages 31-37 (general info on skills training)</w:t>
      </w:r>
    </w:p>
    <w:p w:rsidR="008C2654" w:rsidRPr="009F2E89" w:rsidRDefault="008C2654" w:rsidP="008C2654">
      <w:pPr>
        <w:rPr>
          <w:rFonts w:asciiTheme="minorHAnsi" w:hAnsiTheme="minorHAnsi" w:cstheme="minorHAnsi"/>
          <w:sz w:val="24"/>
          <w:szCs w:val="24"/>
        </w:rPr>
      </w:pPr>
      <w:r w:rsidRPr="009F2E89">
        <w:rPr>
          <w:rFonts w:asciiTheme="minorHAnsi" w:hAnsiTheme="minorHAnsi" w:cstheme="minorHAnsi"/>
          <w:sz w:val="24"/>
          <w:szCs w:val="24"/>
        </w:rPr>
        <w:tab/>
        <w:t>Chapter 8: Interpersonal effectiveness skills (pp. 70-83)</w:t>
      </w:r>
    </w:p>
    <w:p w:rsidR="008C2654" w:rsidRPr="009F2E89" w:rsidRDefault="008C2654" w:rsidP="008C2654">
      <w:pPr>
        <w:rPr>
          <w:rFonts w:asciiTheme="minorHAnsi" w:hAnsiTheme="minorHAnsi" w:cstheme="minorHAnsi"/>
          <w:sz w:val="24"/>
          <w:szCs w:val="24"/>
        </w:rPr>
      </w:pPr>
      <w:r w:rsidRPr="009F2E89">
        <w:rPr>
          <w:rFonts w:asciiTheme="minorHAnsi" w:hAnsiTheme="minorHAnsi" w:cstheme="minorHAnsi"/>
          <w:sz w:val="24"/>
          <w:szCs w:val="24"/>
        </w:rPr>
        <w:tab/>
        <w:t>Interpersonal effectiveness handouts and homework sheets (pp. 115-133)</w:t>
      </w:r>
    </w:p>
    <w:p w:rsidR="008C2654" w:rsidRPr="009F2E89" w:rsidRDefault="008C2654" w:rsidP="008C2654">
      <w:pPr>
        <w:rPr>
          <w:rFonts w:asciiTheme="minorHAnsi" w:hAnsiTheme="minorHAnsi" w:cstheme="minorHAnsi"/>
          <w:b/>
          <w:bCs/>
          <w:sz w:val="24"/>
          <w:szCs w:val="24"/>
        </w:rPr>
      </w:pPr>
    </w:p>
    <w:p w:rsidR="00FF3BB1" w:rsidRPr="00D257A5" w:rsidRDefault="008C2654" w:rsidP="00FF3BB1">
      <w:pPr>
        <w:rPr>
          <w:rFonts w:asciiTheme="minorHAnsi" w:hAnsiTheme="minorHAnsi" w:cstheme="minorHAnsi"/>
          <w:sz w:val="24"/>
          <w:szCs w:val="24"/>
          <w:u w:val="single"/>
        </w:rPr>
      </w:pPr>
      <w:r w:rsidRPr="00D257A5">
        <w:rPr>
          <w:rFonts w:asciiTheme="minorHAnsi" w:hAnsiTheme="minorHAnsi" w:cstheme="minorHAnsi"/>
          <w:b/>
          <w:sz w:val="24"/>
          <w:szCs w:val="24"/>
          <w:u w:val="single"/>
        </w:rPr>
        <w:t xml:space="preserve">March 6: </w:t>
      </w:r>
      <w:r w:rsidR="00FF3BB1" w:rsidRPr="00D257A5">
        <w:rPr>
          <w:rFonts w:asciiTheme="minorHAnsi" w:hAnsiTheme="minorHAnsi" w:cstheme="minorHAnsi"/>
          <w:b/>
          <w:sz w:val="24"/>
          <w:szCs w:val="24"/>
          <w:u w:val="single"/>
        </w:rPr>
        <w:t>Mindfulness and acceptance-based approaches</w:t>
      </w:r>
    </w:p>
    <w:p w:rsidR="00FF3BB1" w:rsidRPr="009F2E89" w:rsidRDefault="00FF3BB1" w:rsidP="00FF3BB1">
      <w:pPr>
        <w:rPr>
          <w:rFonts w:asciiTheme="minorHAnsi" w:hAnsiTheme="minorHAnsi" w:cstheme="minorHAnsi"/>
          <w:sz w:val="24"/>
          <w:szCs w:val="24"/>
        </w:rPr>
      </w:pPr>
    </w:p>
    <w:p w:rsidR="00FF3BB1" w:rsidRPr="009F2E89" w:rsidRDefault="00FF3BB1" w:rsidP="00FF3BB1">
      <w:pPr>
        <w:ind w:left="720" w:hanging="720"/>
        <w:rPr>
          <w:rFonts w:asciiTheme="minorHAnsi" w:hAnsiTheme="minorHAnsi" w:cstheme="minorHAnsi"/>
          <w:sz w:val="24"/>
          <w:szCs w:val="24"/>
        </w:rPr>
      </w:pPr>
      <w:r w:rsidRPr="009F2E89">
        <w:rPr>
          <w:rFonts w:asciiTheme="minorHAnsi" w:hAnsiTheme="minorHAnsi" w:cstheme="minorHAnsi"/>
          <w:sz w:val="24"/>
          <w:szCs w:val="24"/>
        </w:rPr>
        <w:t xml:space="preserve">Baer, R. A. &amp; Huss, D. B. (2008).  Mindfulness and acceptance-based therapy approaches.  In J. Lebow (Ed.), </w:t>
      </w:r>
      <w:r w:rsidRPr="009F2E89">
        <w:rPr>
          <w:rFonts w:asciiTheme="minorHAnsi" w:hAnsiTheme="minorHAnsi" w:cstheme="minorHAnsi"/>
          <w:i/>
          <w:iCs/>
          <w:sz w:val="24"/>
          <w:szCs w:val="24"/>
        </w:rPr>
        <w:t xml:space="preserve">Twenty-first century psychotherapies </w:t>
      </w:r>
      <w:r w:rsidRPr="009F2E89">
        <w:rPr>
          <w:rFonts w:asciiTheme="minorHAnsi" w:hAnsiTheme="minorHAnsi" w:cstheme="minorHAnsi"/>
          <w:iCs/>
          <w:sz w:val="24"/>
          <w:szCs w:val="24"/>
        </w:rPr>
        <w:t>(pp. 123-166)</w:t>
      </w:r>
      <w:r w:rsidRPr="009F2E89">
        <w:rPr>
          <w:rFonts w:asciiTheme="minorHAnsi" w:hAnsiTheme="minorHAnsi" w:cstheme="minorHAnsi"/>
          <w:sz w:val="24"/>
          <w:szCs w:val="24"/>
        </w:rPr>
        <w:t xml:space="preserve">.  Hoboken, NJ: Wiley. </w:t>
      </w:r>
    </w:p>
    <w:p w:rsidR="00FF3BB1" w:rsidRPr="009F2E89" w:rsidRDefault="00FF3BB1" w:rsidP="00FF3BB1">
      <w:pPr>
        <w:ind w:left="720" w:hanging="720"/>
        <w:rPr>
          <w:rFonts w:asciiTheme="minorHAnsi" w:hAnsiTheme="minorHAnsi" w:cstheme="minorHAnsi"/>
          <w:sz w:val="24"/>
          <w:szCs w:val="24"/>
        </w:rPr>
      </w:pPr>
    </w:p>
    <w:p w:rsidR="00FF3BB1" w:rsidRDefault="00D257A5" w:rsidP="00FF3BB1">
      <w:pPr>
        <w:ind w:left="720" w:hanging="720"/>
        <w:rPr>
          <w:rFonts w:asciiTheme="minorHAnsi" w:hAnsiTheme="minorHAnsi" w:cstheme="minorHAnsi"/>
          <w:sz w:val="24"/>
          <w:szCs w:val="24"/>
        </w:rPr>
      </w:pPr>
      <w:r>
        <w:rPr>
          <w:rFonts w:asciiTheme="minorHAnsi" w:hAnsiTheme="minorHAnsi" w:cstheme="minorHAnsi"/>
          <w:sz w:val="24"/>
          <w:szCs w:val="24"/>
        </w:rPr>
        <w:t>*</w:t>
      </w:r>
      <w:r w:rsidR="003B1A89">
        <w:rPr>
          <w:rFonts w:asciiTheme="minorHAnsi" w:hAnsiTheme="minorHAnsi" w:cstheme="minorHAnsi"/>
          <w:sz w:val="24"/>
          <w:szCs w:val="24"/>
        </w:rPr>
        <w:t xml:space="preserve">Keng, S. L., Smoski, M. J., &amp; Robins, C. J. (2011). Effects of mindfulness on psychological health: A review of empirical studies. </w:t>
      </w:r>
      <w:r w:rsidR="003B1A89">
        <w:rPr>
          <w:rFonts w:asciiTheme="minorHAnsi" w:hAnsiTheme="minorHAnsi" w:cstheme="minorHAnsi"/>
          <w:i/>
          <w:sz w:val="24"/>
          <w:szCs w:val="24"/>
        </w:rPr>
        <w:t xml:space="preserve">Clinical Psychology Review, 31, </w:t>
      </w:r>
      <w:r w:rsidR="003B1A89">
        <w:rPr>
          <w:rFonts w:asciiTheme="minorHAnsi" w:hAnsiTheme="minorHAnsi" w:cstheme="minorHAnsi"/>
          <w:sz w:val="24"/>
          <w:szCs w:val="24"/>
        </w:rPr>
        <w:t>1041-1056.</w:t>
      </w:r>
    </w:p>
    <w:p w:rsidR="00B33DC3" w:rsidRPr="003B1A89" w:rsidRDefault="00B33DC3" w:rsidP="00FF3BB1">
      <w:pPr>
        <w:ind w:left="720" w:hanging="720"/>
        <w:rPr>
          <w:rFonts w:asciiTheme="minorHAnsi" w:hAnsiTheme="minorHAnsi" w:cstheme="minorHAnsi"/>
          <w:sz w:val="24"/>
          <w:szCs w:val="24"/>
        </w:rPr>
      </w:pPr>
    </w:p>
    <w:p w:rsidR="00FF3BB1" w:rsidRPr="00D257A5" w:rsidRDefault="00FF3BB1" w:rsidP="00FF3BB1">
      <w:pPr>
        <w:rPr>
          <w:rFonts w:asciiTheme="minorHAnsi" w:hAnsiTheme="minorHAnsi" w:cstheme="minorHAnsi"/>
          <w:b/>
          <w:bCs/>
          <w:sz w:val="24"/>
          <w:szCs w:val="24"/>
          <w:u w:val="single"/>
        </w:rPr>
      </w:pPr>
      <w:r w:rsidRPr="00D257A5">
        <w:rPr>
          <w:rFonts w:asciiTheme="minorHAnsi" w:hAnsiTheme="minorHAnsi" w:cstheme="minorHAnsi"/>
          <w:b/>
          <w:bCs/>
          <w:sz w:val="24"/>
          <w:szCs w:val="24"/>
          <w:u w:val="single"/>
        </w:rPr>
        <w:t>March 13: Spring break (no class)</w:t>
      </w:r>
    </w:p>
    <w:p w:rsidR="008C2654" w:rsidRPr="009F2E89" w:rsidRDefault="008C2654" w:rsidP="008C2654">
      <w:pPr>
        <w:rPr>
          <w:rFonts w:asciiTheme="minorHAnsi" w:hAnsiTheme="minorHAnsi" w:cstheme="minorHAnsi"/>
          <w:bCs/>
          <w:sz w:val="24"/>
          <w:szCs w:val="24"/>
        </w:rPr>
      </w:pPr>
    </w:p>
    <w:p w:rsidR="004F091C" w:rsidRPr="00D257A5" w:rsidRDefault="00FF3BB1" w:rsidP="004F091C">
      <w:pPr>
        <w:rPr>
          <w:rFonts w:asciiTheme="minorHAnsi" w:hAnsiTheme="minorHAnsi" w:cstheme="minorHAnsi"/>
          <w:sz w:val="24"/>
          <w:szCs w:val="24"/>
          <w:u w:val="single"/>
        </w:rPr>
      </w:pPr>
      <w:r w:rsidRPr="00D257A5">
        <w:rPr>
          <w:rFonts w:asciiTheme="minorHAnsi" w:hAnsiTheme="minorHAnsi" w:cstheme="minorHAnsi"/>
          <w:b/>
          <w:bCs/>
          <w:sz w:val="24"/>
          <w:szCs w:val="24"/>
          <w:u w:val="single"/>
        </w:rPr>
        <w:t xml:space="preserve">March 20: </w:t>
      </w:r>
      <w:r w:rsidR="004F091C" w:rsidRPr="00D257A5">
        <w:rPr>
          <w:rFonts w:asciiTheme="minorHAnsi" w:hAnsiTheme="minorHAnsi" w:cstheme="minorHAnsi"/>
          <w:b/>
          <w:sz w:val="24"/>
          <w:szCs w:val="24"/>
          <w:u w:val="single"/>
        </w:rPr>
        <w:t>Psychotherapy outcome</w:t>
      </w:r>
    </w:p>
    <w:p w:rsidR="004F091C" w:rsidRPr="009F2E89" w:rsidRDefault="004F091C" w:rsidP="004F091C">
      <w:pPr>
        <w:rPr>
          <w:rFonts w:asciiTheme="minorHAnsi" w:hAnsiTheme="minorHAnsi" w:cstheme="minorHAnsi"/>
          <w:sz w:val="24"/>
          <w:szCs w:val="24"/>
        </w:rPr>
      </w:pPr>
    </w:p>
    <w:p w:rsidR="004F091C" w:rsidRDefault="004F091C" w:rsidP="004F091C">
      <w:pPr>
        <w:ind w:left="720" w:hanging="720"/>
        <w:rPr>
          <w:rFonts w:asciiTheme="minorHAnsi" w:hAnsiTheme="minorHAnsi" w:cstheme="minorHAnsi"/>
          <w:sz w:val="24"/>
          <w:szCs w:val="24"/>
          <w:lang w:val="fr-FR"/>
        </w:rPr>
      </w:pPr>
      <w:r w:rsidRPr="009F2E89">
        <w:rPr>
          <w:rFonts w:asciiTheme="minorHAnsi" w:hAnsiTheme="minorHAnsi" w:cstheme="minorHAnsi"/>
          <w:sz w:val="24"/>
          <w:szCs w:val="24"/>
          <w:lang w:val="fr-FR"/>
        </w:rPr>
        <w:t xml:space="preserve">*Butler, A. C., Chapman, J. E., Forman, E. M., &amp; Beck, A. T. (2006). The empirical status of cognitive-behavioral therapy : A review of meta-analyses. </w:t>
      </w:r>
      <w:r w:rsidRPr="009F2E89">
        <w:rPr>
          <w:rFonts w:asciiTheme="minorHAnsi" w:hAnsiTheme="minorHAnsi" w:cstheme="minorHAnsi"/>
          <w:i/>
          <w:sz w:val="24"/>
          <w:szCs w:val="24"/>
          <w:lang w:val="fr-FR"/>
        </w:rPr>
        <w:t xml:space="preserve">Clinical Psychology </w:t>
      </w:r>
      <w:r w:rsidRPr="009F2E89">
        <w:rPr>
          <w:rFonts w:asciiTheme="minorHAnsi" w:hAnsiTheme="minorHAnsi" w:cstheme="minorHAnsi"/>
          <w:i/>
          <w:sz w:val="24"/>
          <w:szCs w:val="24"/>
          <w:lang w:val="fr-FR"/>
        </w:rPr>
        <w:br/>
        <w:t>Review, 26</w:t>
      </w:r>
      <w:r w:rsidRPr="009F2E89">
        <w:rPr>
          <w:rFonts w:asciiTheme="minorHAnsi" w:hAnsiTheme="minorHAnsi" w:cstheme="minorHAnsi"/>
          <w:sz w:val="24"/>
          <w:szCs w:val="24"/>
          <w:lang w:val="fr-FR"/>
        </w:rPr>
        <w:t>, 17-31.</w:t>
      </w:r>
    </w:p>
    <w:p w:rsidR="00D257A5" w:rsidRDefault="00D257A5" w:rsidP="004F091C">
      <w:pPr>
        <w:ind w:left="720" w:hanging="720"/>
        <w:rPr>
          <w:rFonts w:asciiTheme="minorHAnsi" w:hAnsiTheme="minorHAnsi" w:cstheme="minorHAnsi"/>
          <w:sz w:val="24"/>
          <w:szCs w:val="24"/>
          <w:lang w:val="fr-FR"/>
        </w:rPr>
      </w:pPr>
    </w:p>
    <w:p w:rsidR="00D257A5" w:rsidRPr="00D257A5" w:rsidRDefault="00D257A5" w:rsidP="004F091C">
      <w:pPr>
        <w:ind w:left="720" w:hanging="720"/>
        <w:rPr>
          <w:rFonts w:asciiTheme="minorHAnsi" w:hAnsiTheme="minorHAnsi" w:cstheme="minorHAnsi"/>
          <w:sz w:val="24"/>
          <w:szCs w:val="24"/>
          <w:lang w:val="fr-FR"/>
        </w:rPr>
      </w:pPr>
      <w:r>
        <w:rPr>
          <w:rFonts w:asciiTheme="minorHAnsi" w:hAnsiTheme="minorHAnsi" w:cstheme="minorHAnsi"/>
          <w:sz w:val="24"/>
          <w:szCs w:val="24"/>
          <w:lang w:val="fr-FR"/>
        </w:rPr>
        <w:t>*Tolin, D. F. (2010). Is cognitive-behavioral therapy more</w:t>
      </w:r>
      <w:r w:rsidR="006A134C">
        <w:rPr>
          <w:rFonts w:asciiTheme="minorHAnsi" w:hAnsiTheme="minorHAnsi" w:cstheme="minorHAnsi"/>
          <w:sz w:val="24"/>
          <w:szCs w:val="24"/>
          <w:lang w:val="fr-FR"/>
        </w:rPr>
        <w:t xml:space="preserve"> effective than other therapies</w:t>
      </w:r>
      <w:r>
        <w:rPr>
          <w:rFonts w:asciiTheme="minorHAnsi" w:hAnsiTheme="minorHAnsi" w:cstheme="minorHAnsi"/>
          <w:sz w:val="24"/>
          <w:szCs w:val="24"/>
          <w:lang w:val="fr-FR"/>
        </w:rPr>
        <w:t xml:space="preserve">? A meta-analytic review. </w:t>
      </w:r>
      <w:r>
        <w:rPr>
          <w:rFonts w:asciiTheme="minorHAnsi" w:hAnsiTheme="minorHAnsi" w:cstheme="minorHAnsi"/>
          <w:i/>
          <w:sz w:val="24"/>
          <w:szCs w:val="24"/>
          <w:lang w:val="fr-FR"/>
        </w:rPr>
        <w:t xml:space="preserve">Clinical Psychology Review, 30, </w:t>
      </w:r>
      <w:r>
        <w:rPr>
          <w:rFonts w:asciiTheme="minorHAnsi" w:hAnsiTheme="minorHAnsi" w:cstheme="minorHAnsi"/>
          <w:sz w:val="24"/>
          <w:szCs w:val="24"/>
          <w:lang w:val="fr-FR"/>
        </w:rPr>
        <w:t>710-720.</w:t>
      </w:r>
    </w:p>
    <w:p w:rsidR="004F091C" w:rsidRPr="009F2E89" w:rsidRDefault="004F091C" w:rsidP="004F091C">
      <w:pPr>
        <w:ind w:left="720" w:hanging="720"/>
        <w:rPr>
          <w:rFonts w:asciiTheme="minorHAnsi" w:hAnsiTheme="minorHAnsi" w:cstheme="minorHAnsi"/>
          <w:sz w:val="24"/>
          <w:szCs w:val="24"/>
          <w:lang w:val="fr-FR"/>
        </w:rPr>
      </w:pPr>
    </w:p>
    <w:p w:rsidR="004F091C" w:rsidRPr="009F2E89" w:rsidRDefault="004F091C" w:rsidP="004F091C">
      <w:pPr>
        <w:ind w:left="720" w:hanging="720"/>
        <w:rPr>
          <w:rFonts w:asciiTheme="minorHAnsi" w:hAnsiTheme="minorHAnsi" w:cstheme="minorHAnsi"/>
          <w:sz w:val="24"/>
          <w:szCs w:val="24"/>
        </w:rPr>
      </w:pPr>
      <w:r w:rsidRPr="009F2E89">
        <w:rPr>
          <w:rFonts w:asciiTheme="minorHAnsi" w:hAnsiTheme="minorHAnsi" w:cstheme="minorHAnsi"/>
          <w:sz w:val="24"/>
          <w:szCs w:val="24"/>
        </w:rPr>
        <w:t xml:space="preserve">*Seligman, M.  (1995). The effectiveness of psychotherapy: The </w:t>
      </w:r>
      <w:r w:rsidRPr="009F2E89">
        <w:rPr>
          <w:rFonts w:asciiTheme="minorHAnsi" w:hAnsiTheme="minorHAnsi" w:cstheme="minorHAnsi"/>
          <w:i/>
          <w:sz w:val="24"/>
          <w:szCs w:val="24"/>
        </w:rPr>
        <w:t>Consumer Reports</w:t>
      </w:r>
      <w:r w:rsidRPr="009F2E89">
        <w:rPr>
          <w:rFonts w:asciiTheme="minorHAnsi" w:hAnsiTheme="minorHAnsi" w:cstheme="minorHAnsi"/>
          <w:sz w:val="24"/>
          <w:szCs w:val="24"/>
        </w:rPr>
        <w:t xml:space="preserve"> study.  </w:t>
      </w:r>
      <w:r w:rsidRPr="009F2E89">
        <w:rPr>
          <w:rFonts w:asciiTheme="minorHAnsi" w:hAnsiTheme="minorHAnsi" w:cstheme="minorHAnsi"/>
          <w:i/>
          <w:sz w:val="24"/>
          <w:szCs w:val="24"/>
        </w:rPr>
        <w:t>American Psychologist, 50,</w:t>
      </w:r>
      <w:r w:rsidRPr="009F2E89">
        <w:rPr>
          <w:rFonts w:asciiTheme="minorHAnsi" w:hAnsiTheme="minorHAnsi" w:cstheme="minorHAnsi"/>
          <w:sz w:val="24"/>
          <w:szCs w:val="24"/>
        </w:rPr>
        <w:t xml:space="preserve"> 965-974.</w:t>
      </w:r>
    </w:p>
    <w:p w:rsidR="004F091C" w:rsidRPr="009F2E89" w:rsidRDefault="004F091C" w:rsidP="004F091C">
      <w:pPr>
        <w:ind w:left="720" w:hanging="720"/>
        <w:rPr>
          <w:rFonts w:asciiTheme="minorHAnsi" w:hAnsiTheme="minorHAnsi" w:cstheme="minorHAnsi"/>
          <w:sz w:val="24"/>
          <w:szCs w:val="24"/>
        </w:rPr>
      </w:pPr>
    </w:p>
    <w:p w:rsidR="004F091C" w:rsidRPr="009F2E89" w:rsidRDefault="004F091C" w:rsidP="004F091C">
      <w:pPr>
        <w:ind w:left="720" w:hanging="720"/>
        <w:rPr>
          <w:rFonts w:asciiTheme="minorHAnsi" w:hAnsiTheme="minorHAnsi" w:cstheme="minorHAnsi"/>
          <w:sz w:val="24"/>
          <w:szCs w:val="24"/>
        </w:rPr>
      </w:pPr>
      <w:r w:rsidRPr="009F2E89">
        <w:rPr>
          <w:rFonts w:asciiTheme="minorHAnsi" w:hAnsiTheme="minorHAnsi" w:cstheme="minorHAnsi"/>
          <w:sz w:val="24"/>
          <w:szCs w:val="24"/>
        </w:rPr>
        <w:t xml:space="preserve">*Kazdin, A. E. (2005).  Treatment outcomes, common factors, and continued neglect of mechanisms of change.  </w:t>
      </w:r>
      <w:r w:rsidRPr="009F2E89">
        <w:rPr>
          <w:rFonts w:asciiTheme="minorHAnsi" w:hAnsiTheme="minorHAnsi" w:cstheme="minorHAnsi"/>
          <w:i/>
          <w:iCs/>
          <w:sz w:val="24"/>
          <w:szCs w:val="24"/>
        </w:rPr>
        <w:t>Clinical Psychology:  Science and Practice, 12</w:t>
      </w:r>
      <w:r w:rsidRPr="009F2E89">
        <w:rPr>
          <w:rFonts w:asciiTheme="minorHAnsi" w:hAnsiTheme="minorHAnsi" w:cstheme="minorHAnsi"/>
          <w:sz w:val="24"/>
          <w:szCs w:val="24"/>
        </w:rPr>
        <w:t>, 184-188.</w:t>
      </w:r>
    </w:p>
    <w:p w:rsidR="004F091C" w:rsidRPr="009F2E89" w:rsidRDefault="004F091C" w:rsidP="004F091C">
      <w:pPr>
        <w:ind w:left="720" w:hanging="720"/>
        <w:rPr>
          <w:rFonts w:asciiTheme="minorHAnsi" w:hAnsiTheme="minorHAnsi" w:cstheme="minorHAnsi"/>
          <w:sz w:val="24"/>
          <w:szCs w:val="24"/>
        </w:rPr>
      </w:pPr>
    </w:p>
    <w:p w:rsidR="004F091C" w:rsidRPr="009F2E89" w:rsidRDefault="004F091C" w:rsidP="004F091C">
      <w:pPr>
        <w:ind w:left="720" w:hanging="720"/>
        <w:rPr>
          <w:rFonts w:asciiTheme="minorHAnsi" w:hAnsiTheme="minorHAnsi" w:cstheme="minorHAnsi"/>
          <w:sz w:val="24"/>
          <w:szCs w:val="24"/>
        </w:rPr>
      </w:pPr>
      <w:r w:rsidRPr="009F2E89">
        <w:rPr>
          <w:rFonts w:asciiTheme="minorHAnsi" w:hAnsiTheme="minorHAnsi" w:cstheme="minorHAnsi"/>
          <w:sz w:val="24"/>
          <w:szCs w:val="24"/>
        </w:rPr>
        <w:t xml:space="preserve">*Rosen, G. M. &amp; Davison, G. C. (2003).  Psychology should list empirically supported principles of change (ESPs) and not credential trademarked therapies or other treatment packages.  </w:t>
      </w:r>
      <w:r w:rsidRPr="009F2E89">
        <w:rPr>
          <w:rFonts w:asciiTheme="minorHAnsi" w:hAnsiTheme="minorHAnsi" w:cstheme="minorHAnsi"/>
          <w:i/>
          <w:sz w:val="24"/>
          <w:szCs w:val="24"/>
        </w:rPr>
        <w:t>Behavior Modification, 27</w:t>
      </w:r>
      <w:r w:rsidRPr="009F2E89">
        <w:rPr>
          <w:rFonts w:asciiTheme="minorHAnsi" w:hAnsiTheme="minorHAnsi" w:cstheme="minorHAnsi"/>
          <w:sz w:val="24"/>
          <w:szCs w:val="24"/>
        </w:rPr>
        <w:t>, 300-312.</w:t>
      </w:r>
    </w:p>
    <w:p w:rsidR="00FF3BB1" w:rsidRPr="009F2E89" w:rsidRDefault="00FF3BB1" w:rsidP="00FF3BB1">
      <w:pPr>
        <w:rPr>
          <w:rFonts w:asciiTheme="minorHAnsi" w:hAnsiTheme="minorHAnsi" w:cstheme="minorHAnsi"/>
          <w:sz w:val="24"/>
          <w:szCs w:val="24"/>
        </w:rPr>
      </w:pPr>
    </w:p>
    <w:p w:rsidR="004F091C" w:rsidRPr="00D257A5" w:rsidRDefault="004F091C" w:rsidP="004F091C">
      <w:pPr>
        <w:rPr>
          <w:rFonts w:asciiTheme="minorHAnsi" w:hAnsiTheme="minorHAnsi" w:cstheme="minorHAnsi"/>
          <w:sz w:val="24"/>
          <w:szCs w:val="24"/>
          <w:u w:val="single"/>
        </w:rPr>
      </w:pPr>
      <w:r w:rsidRPr="00D257A5">
        <w:rPr>
          <w:rFonts w:asciiTheme="minorHAnsi" w:hAnsiTheme="minorHAnsi" w:cstheme="minorHAnsi"/>
          <w:b/>
          <w:bCs/>
          <w:sz w:val="24"/>
          <w:szCs w:val="24"/>
          <w:u w:val="single"/>
        </w:rPr>
        <w:t>March 27:</w:t>
      </w:r>
      <w:r w:rsidRPr="00D257A5">
        <w:rPr>
          <w:rFonts w:asciiTheme="minorHAnsi" w:hAnsiTheme="minorHAnsi" w:cstheme="minorHAnsi"/>
          <w:b/>
          <w:sz w:val="24"/>
          <w:szCs w:val="24"/>
          <w:u w:val="single"/>
        </w:rPr>
        <w:t xml:space="preserve"> Transdiagnostic approaches in CBT</w:t>
      </w:r>
    </w:p>
    <w:p w:rsidR="004F091C" w:rsidRPr="009F2E89" w:rsidRDefault="004F091C" w:rsidP="004F091C">
      <w:pPr>
        <w:rPr>
          <w:rFonts w:asciiTheme="minorHAnsi" w:hAnsiTheme="minorHAnsi" w:cstheme="minorHAnsi"/>
          <w:sz w:val="24"/>
          <w:szCs w:val="24"/>
        </w:rPr>
      </w:pPr>
    </w:p>
    <w:p w:rsidR="004F091C" w:rsidRPr="009F2E89" w:rsidRDefault="004F091C" w:rsidP="004F091C">
      <w:pPr>
        <w:ind w:left="720" w:hanging="720"/>
        <w:rPr>
          <w:rFonts w:asciiTheme="minorHAnsi" w:hAnsiTheme="minorHAnsi" w:cstheme="minorHAnsi"/>
          <w:sz w:val="24"/>
          <w:szCs w:val="24"/>
        </w:rPr>
      </w:pPr>
      <w:r w:rsidRPr="009F2E89">
        <w:rPr>
          <w:rFonts w:asciiTheme="minorHAnsi" w:hAnsiTheme="minorHAnsi" w:cstheme="minorHAnsi"/>
          <w:sz w:val="24"/>
          <w:szCs w:val="24"/>
        </w:rPr>
        <w:t xml:space="preserve">Mansell, W., Harvey, A., Watkins, E., &amp; Shafran, R. (2009). Conceptual foundations of the transdiagnostic approach to CBT. </w:t>
      </w:r>
      <w:r w:rsidRPr="009F2E89">
        <w:rPr>
          <w:rFonts w:asciiTheme="minorHAnsi" w:hAnsiTheme="minorHAnsi" w:cstheme="minorHAnsi"/>
          <w:i/>
          <w:sz w:val="24"/>
          <w:szCs w:val="24"/>
        </w:rPr>
        <w:t xml:space="preserve">Journal of Cognitive Psychotherapy: An International Quarterly, 23, </w:t>
      </w:r>
      <w:r w:rsidRPr="009F2E89">
        <w:rPr>
          <w:rFonts w:asciiTheme="minorHAnsi" w:hAnsiTheme="minorHAnsi" w:cstheme="minorHAnsi"/>
          <w:sz w:val="24"/>
          <w:szCs w:val="24"/>
        </w:rPr>
        <w:t>6-19.</w:t>
      </w:r>
    </w:p>
    <w:p w:rsidR="004F091C" w:rsidRPr="009F2E89" w:rsidRDefault="004F091C" w:rsidP="004F091C">
      <w:pPr>
        <w:ind w:left="720" w:hanging="720"/>
        <w:rPr>
          <w:rFonts w:asciiTheme="minorHAnsi" w:hAnsiTheme="minorHAnsi" w:cstheme="minorHAnsi"/>
          <w:sz w:val="24"/>
          <w:szCs w:val="24"/>
        </w:rPr>
      </w:pPr>
    </w:p>
    <w:p w:rsidR="004F091C" w:rsidRPr="009F2E89" w:rsidRDefault="004F091C" w:rsidP="004F091C">
      <w:pPr>
        <w:ind w:left="720" w:hanging="720"/>
        <w:rPr>
          <w:rFonts w:asciiTheme="minorHAnsi" w:hAnsiTheme="minorHAnsi" w:cstheme="minorHAnsi"/>
          <w:sz w:val="24"/>
          <w:szCs w:val="24"/>
        </w:rPr>
      </w:pPr>
      <w:r w:rsidRPr="009F2E89">
        <w:rPr>
          <w:rFonts w:asciiTheme="minorHAnsi" w:hAnsiTheme="minorHAnsi" w:cstheme="minorHAnsi"/>
          <w:sz w:val="24"/>
          <w:szCs w:val="24"/>
        </w:rPr>
        <w:t xml:space="preserve">Allen, L. B., &amp; Barlow, D. H. (2008). Emotional disorders: A unified protocol. In D. H. Barlow (Ed.), </w:t>
      </w:r>
      <w:r w:rsidRPr="009F2E89">
        <w:rPr>
          <w:rFonts w:asciiTheme="minorHAnsi" w:hAnsiTheme="minorHAnsi" w:cstheme="minorHAnsi"/>
          <w:i/>
          <w:sz w:val="24"/>
          <w:szCs w:val="24"/>
        </w:rPr>
        <w:t>Clinical handbook of psychological disorders:  A step-by-step treatment manual</w:t>
      </w:r>
      <w:r w:rsidRPr="009F2E89">
        <w:rPr>
          <w:rFonts w:asciiTheme="minorHAnsi" w:hAnsiTheme="minorHAnsi" w:cstheme="minorHAnsi"/>
          <w:sz w:val="24"/>
          <w:szCs w:val="24"/>
        </w:rPr>
        <w:t xml:space="preserve"> (4</w:t>
      </w:r>
      <w:r w:rsidRPr="009F2E89">
        <w:rPr>
          <w:rFonts w:asciiTheme="minorHAnsi" w:hAnsiTheme="minorHAnsi" w:cstheme="minorHAnsi"/>
          <w:sz w:val="24"/>
          <w:szCs w:val="24"/>
          <w:vertAlign w:val="superscript"/>
        </w:rPr>
        <w:t>th</w:t>
      </w:r>
      <w:r w:rsidRPr="009F2E89">
        <w:rPr>
          <w:rFonts w:asciiTheme="minorHAnsi" w:hAnsiTheme="minorHAnsi" w:cstheme="minorHAnsi"/>
          <w:sz w:val="24"/>
          <w:szCs w:val="24"/>
        </w:rPr>
        <w:t xml:space="preserve"> ed.), pp. 216-249.  New York:  Guilford Press.</w:t>
      </w:r>
    </w:p>
    <w:p w:rsidR="004F091C" w:rsidRPr="009F2E89" w:rsidRDefault="004F091C" w:rsidP="004F091C">
      <w:pPr>
        <w:rPr>
          <w:rFonts w:asciiTheme="minorHAnsi" w:hAnsiTheme="minorHAnsi" w:cstheme="minorHAnsi"/>
          <w:sz w:val="24"/>
          <w:szCs w:val="24"/>
        </w:rPr>
      </w:pPr>
    </w:p>
    <w:p w:rsidR="00D92B23" w:rsidRPr="009F2E89" w:rsidRDefault="004F091C" w:rsidP="00D257A5">
      <w:pPr>
        <w:ind w:left="720" w:hanging="720"/>
        <w:rPr>
          <w:rFonts w:asciiTheme="minorHAnsi" w:hAnsiTheme="minorHAnsi" w:cstheme="minorHAnsi"/>
          <w:b/>
          <w:sz w:val="24"/>
          <w:szCs w:val="24"/>
        </w:rPr>
      </w:pPr>
      <w:r w:rsidRPr="009F2E89">
        <w:rPr>
          <w:rFonts w:asciiTheme="minorHAnsi" w:hAnsiTheme="minorHAnsi" w:cstheme="minorHAnsi"/>
          <w:sz w:val="24"/>
          <w:szCs w:val="24"/>
        </w:rPr>
        <w:t xml:space="preserve">*Fairburn, C. G., Cooper, Z., &amp; Shafran, R. (2003). Cognitive behavior therapy for eating disorders: A transdiagnostic theory and treatment. </w:t>
      </w:r>
      <w:r w:rsidRPr="009F2E89">
        <w:rPr>
          <w:rFonts w:asciiTheme="minorHAnsi" w:hAnsiTheme="minorHAnsi" w:cstheme="minorHAnsi"/>
          <w:i/>
          <w:sz w:val="24"/>
          <w:szCs w:val="24"/>
        </w:rPr>
        <w:t xml:space="preserve">Behaviour Research and Therapy, 41, </w:t>
      </w:r>
      <w:r w:rsidRPr="009F2E89">
        <w:rPr>
          <w:rFonts w:asciiTheme="minorHAnsi" w:hAnsiTheme="minorHAnsi" w:cstheme="minorHAnsi"/>
          <w:sz w:val="24"/>
          <w:szCs w:val="24"/>
        </w:rPr>
        <w:t>509-528.</w:t>
      </w:r>
    </w:p>
    <w:p w:rsidR="008C2654" w:rsidRPr="009F2E89" w:rsidRDefault="008C2654" w:rsidP="00DA2AA3">
      <w:pPr>
        <w:rPr>
          <w:rFonts w:asciiTheme="minorHAnsi" w:hAnsiTheme="minorHAnsi" w:cstheme="minorHAnsi"/>
          <w:b/>
          <w:sz w:val="24"/>
          <w:szCs w:val="24"/>
        </w:rPr>
      </w:pPr>
    </w:p>
    <w:p w:rsidR="007B5907" w:rsidRPr="00D257A5" w:rsidRDefault="004F091C" w:rsidP="007B5907">
      <w:pPr>
        <w:rPr>
          <w:rFonts w:asciiTheme="minorHAnsi" w:hAnsiTheme="minorHAnsi" w:cstheme="minorHAnsi"/>
          <w:sz w:val="24"/>
          <w:szCs w:val="24"/>
          <w:u w:val="single"/>
        </w:rPr>
      </w:pPr>
      <w:r w:rsidRPr="00D257A5">
        <w:rPr>
          <w:rFonts w:asciiTheme="minorHAnsi" w:hAnsiTheme="minorHAnsi" w:cstheme="minorHAnsi"/>
          <w:b/>
          <w:sz w:val="24"/>
          <w:szCs w:val="24"/>
          <w:u w:val="single"/>
        </w:rPr>
        <w:t>April 3:</w:t>
      </w:r>
      <w:r w:rsidRPr="00D257A5">
        <w:rPr>
          <w:rFonts w:asciiTheme="minorHAnsi" w:hAnsiTheme="minorHAnsi" w:cstheme="minorHAnsi"/>
          <w:sz w:val="24"/>
          <w:szCs w:val="24"/>
          <w:u w:val="single"/>
        </w:rPr>
        <w:t xml:space="preserve"> </w:t>
      </w:r>
      <w:r w:rsidR="007B5907" w:rsidRPr="00D257A5">
        <w:rPr>
          <w:rFonts w:asciiTheme="minorHAnsi" w:hAnsiTheme="minorHAnsi" w:cstheme="minorHAnsi"/>
          <w:b/>
          <w:sz w:val="24"/>
          <w:szCs w:val="24"/>
          <w:u w:val="single"/>
        </w:rPr>
        <w:t>Multicultural Populations</w:t>
      </w:r>
      <w:r w:rsidR="007B5907" w:rsidRPr="00D257A5">
        <w:rPr>
          <w:rFonts w:asciiTheme="minorHAnsi" w:hAnsiTheme="minorHAnsi" w:cstheme="minorHAnsi"/>
          <w:sz w:val="24"/>
          <w:szCs w:val="24"/>
          <w:u w:val="single"/>
        </w:rPr>
        <w:t xml:space="preserve"> (Dr. Mary Beth McGavran, guest speaker) </w:t>
      </w:r>
    </w:p>
    <w:p w:rsidR="004F091C" w:rsidRDefault="004F091C" w:rsidP="004F091C">
      <w:pPr>
        <w:rPr>
          <w:rFonts w:asciiTheme="minorHAnsi" w:hAnsiTheme="minorHAnsi" w:cstheme="minorHAnsi"/>
          <w:sz w:val="24"/>
          <w:szCs w:val="24"/>
        </w:rPr>
      </w:pPr>
    </w:p>
    <w:p w:rsidR="007B5907" w:rsidRPr="009F2E89" w:rsidRDefault="00402891" w:rsidP="004F091C">
      <w:pPr>
        <w:rPr>
          <w:rFonts w:asciiTheme="minorHAnsi" w:hAnsiTheme="minorHAnsi" w:cstheme="minorHAnsi"/>
          <w:sz w:val="24"/>
          <w:szCs w:val="24"/>
        </w:rPr>
      </w:pPr>
      <w:r>
        <w:rPr>
          <w:rFonts w:asciiTheme="minorHAnsi" w:hAnsiTheme="minorHAnsi" w:cstheme="minorHAnsi"/>
          <w:sz w:val="24"/>
          <w:szCs w:val="24"/>
        </w:rPr>
        <w:tab/>
        <w:t>No readings.</w:t>
      </w:r>
    </w:p>
    <w:p w:rsidR="008C2654" w:rsidRPr="009F2E89" w:rsidRDefault="008C2654" w:rsidP="00DA2AA3">
      <w:pPr>
        <w:rPr>
          <w:rFonts w:asciiTheme="minorHAnsi" w:hAnsiTheme="minorHAnsi" w:cstheme="minorHAnsi"/>
          <w:b/>
          <w:sz w:val="24"/>
          <w:szCs w:val="24"/>
        </w:rPr>
      </w:pPr>
    </w:p>
    <w:p w:rsidR="007B5907" w:rsidRPr="00D257A5" w:rsidRDefault="004F091C" w:rsidP="007B5907">
      <w:pPr>
        <w:rPr>
          <w:rFonts w:asciiTheme="minorHAnsi" w:hAnsiTheme="minorHAnsi" w:cstheme="minorHAnsi"/>
          <w:sz w:val="24"/>
          <w:szCs w:val="24"/>
          <w:u w:val="single"/>
        </w:rPr>
      </w:pPr>
      <w:r w:rsidRPr="00D257A5">
        <w:rPr>
          <w:rFonts w:asciiTheme="minorHAnsi" w:hAnsiTheme="minorHAnsi" w:cstheme="minorHAnsi"/>
          <w:b/>
          <w:sz w:val="24"/>
          <w:szCs w:val="24"/>
          <w:u w:val="single"/>
        </w:rPr>
        <w:t xml:space="preserve">April 10: </w:t>
      </w:r>
      <w:r w:rsidR="007B5907" w:rsidRPr="00D257A5">
        <w:rPr>
          <w:rFonts w:asciiTheme="minorHAnsi" w:hAnsiTheme="minorHAnsi" w:cstheme="minorHAnsi"/>
          <w:b/>
          <w:sz w:val="24"/>
          <w:szCs w:val="24"/>
          <w:u w:val="single"/>
        </w:rPr>
        <w:t>Transtheoretical Model of Change</w:t>
      </w:r>
      <w:r w:rsidR="007B5907" w:rsidRPr="00D257A5">
        <w:rPr>
          <w:rFonts w:asciiTheme="minorHAnsi" w:hAnsiTheme="minorHAnsi" w:cstheme="minorHAnsi"/>
          <w:sz w:val="24"/>
          <w:szCs w:val="24"/>
          <w:u w:val="single"/>
        </w:rPr>
        <w:t xml:space="preserve"> (Dr. David Susman, guest speaker)</w:t>
      </w:r>
    </w:p>
    <w:p w:rsidR="007B5907" w:rsidRPr="009F2E89" w:rsidRDefault="007B5907" w:rsidP="007B5907">
      <w:pPr>
        <w:rPr>
          <w:rFonts w:asciiTheme="minorHAnsi" w:hAnsiTheme="minorHAnsi" w:cstheme="minorHAnsi"/>
          <w:sz w:val="24"/>
          <w:szCs w:val="24"/>
        </w:rPr>
      </w:pPr>
    </w:p>
    <w:p w:rsidR="007B5907" w:rsidRPr="009F2E89" w:rsidRDefault="007B5907" w:rsidP="007B5907">
      <w:pPr>
        <w:ind w:left="720" w:hanging="720"/>
        <w:rPr>
          <w:rFonts w:asciiTheme="minorHAnsi" w:hAnsiTheme="minorHAnsi" w:cstheme="minorHAnsi"/>
          <w:sz w:val="24"/>
          <w:szCs w:val="24"/>
        </w:rPr>
      </w:pPr>
      <w:r w:rsidRPr="009F2E89">
        <w:rPr>
          <w:rFonts w:asciiTheme="minorHAnsi" w:hAnsiTheme="minorHAnsi" w:cstheme="minorHAnsi"/>
          <w:sz w:val="24"/>
          <w:szCs w:val="24"/>
          <w:lang w:val="fr-FR"/>
        </w:rPr>
        <w:t xml:space="preserve">Prochaska, J. O. &amp; DiClemente, C. C. (1992).  </w:t>
      </w:r>
      <w:r w:rsidRPr="009F2E89">
        <w:rPr>
          <w:rFonts w:asciiTheme="minorHAnsi" w:hAnsiTheme="minorHAnsi" w:cstheme="minorHAnsi"/>
          <w:sz w:val="24"/>
          <w:szCs w:val="24"/>
        </w:rPr>
        <w:t xml:space="preserve">The transtheoretical approach.  In J. C. Norcross &amp; M. R. Goldfried (Eds.) </w:t>
      </w:r>
      <w:r w:rsidRPr="009F2E89">
        <w:rPr>
          <w:rFonts w:asciiTheme="minorHAnsi" w:hAnsiTheme="minorHAnsi" w:cstheme="minorHAnsi"/>
          <w:i/>
          <w:sz w:val="24"/>
          <w:szCs w:val="24"/>
        </w:rPr>
        <w:t>Handbook of psychotherapy integration</w:t>
      </w:r>
      <w:r w:rsidRPr="009F2E89">
        <w:rPr>
          <w:rFonts w:asciiTheme="minorHAnsi" w:hAnsiTheme="minorHAnsi" w:cstheme="minorHAnsi"/>
          <w:sz w:val="24"/>
          <w:szCs w:val="24"/>
        </w:rPr>
        <w:t xml:space="preserve"> (pp. 300-334).  New York:  Basic Books.</w:t>
      </w:r>
    </w:p>
    <w:p w:rsidR="007B5907" w:rsidRPr="009F2E89" w:rsidRDefault="007B5907" w:rsidP="007B5907">
      <w:pPr>
        <w:ind w:left="720" w:hanging="720"/>
        <w:rPr>
          <w:rFonts w:asciiTheme="minorHAnsi" w:hAnsiTheme="minorHAnsi" w:cstheme="minorHAnsi"/>
          <w:sz w:val="24"/>
          <w:szCs w:val="24"/>
        </w:rPr>
      </w:pPr>
    </w:p>
    <w:p w:rsidR="007B5907" w:rsidRPr="009F2E89" w:rsidRDefault="007B5907" w:rsidP="007B5907">
      <w:pPr>
        <w:ind w:left="720" w:hanging="720"/>
        <w:rPr>
          <w:rFonts w:asciiTheme="minorHAnsi" w:hAnsiTheme="minorHAnsi" w:cstheme="minorHAnsi"/>
          <w:sz w:val="24"/>
          <w:szCs w:val="24"/>
        </w:rPr>
      </w:pPr>
      <w:r w:rsidRPr="009F2E89">
        <w:rPr>
          <w:rFonts w:asciiTheme="minorHAnsi" w:hAnsiTheme="minorHAnsi" w:cstheme="minorHAnsi"/>
          <w:sz w:val="24"/>
          <w:szCs w:val="24"/>
          <w:lang w:val="fr-FR"/>
        </w:rPr>
        <w:t xml:space="preserve">*Prochaska, J. O., DiClemente, C. C., &amp; Norcross, J. C.  </w:t>
      </w:r>
      <w:r w:rsidRPr="009F2E89">
        <w:rPr>
          <w:rFonts w:asciiTheme="minorHAnsi" w:hAnsiTheme="minorHAnsi" w:cstheme="minorHAnsi"/>
          <w:sz w:val="24"/>
          <w:szCs w:val="24"/>
        </w:rPr>
        <w:t xml:space="preserve">(1992).  In search of how people change:  Applications to addictive behaviors.  </w:t>
      </w:r>
      <w:r w:rsidRPr="009F2E89">
        <w:rPr>
          <w:rFonts w:asciiTheme="minorHAnsi" w:hAnsiTheme="minorHAnsi" w:cstheme="minorHAnsi"/>
          <w:i/>
          <w:sz w:val="24"/>
          <w:szCs w:val="24"/>
        </w:rPr>
        <w:t>American Psychologist, 47</w:t>
      </w:r>
      <w:r w:rsidRPr="009F2E89">
        <w:rPr>
          <w:rFonts w:asciiTheme="minorHAnsi" w:hAnsiTheme="minorHAnsi" w:cstheme="minorHAnsi"/>
          <w:sz w:val="24"/>
          <w:szCs w:val="24"/>
        </w:rPr>
        <w:t>, 1102-1114.</w:t>
      </w:r>
    </w:p>
    <w:p w:rsidR="007B5907" w:rsidRPr="009F2E89" w:rsidRDefault="007B5907" w:rsidP="007B5907">
      <w:pPr>
        <w:ind w:left="720" w:hanging="720"/>
        <w:rPr>
          <w:rFonts w:asciiTheme="minorHAnsi" w:hAnsiTheme="minorHAnsi" w:cstheme="minorHAnsi"/>
          <w:sz w:val="24"/>
          <w:szCs w:val="24"/>
        </w:rPr>
      </w:pPr>
    </w:p>
    <w:p w:rsidR="007B5907" w:rsidRPr="009F2E89" w:rsidRDefault="007B5907" w:rsidP="007B5907">
      <w:pPr>
        <w:ind w:left="720" w:hanging="720"/>
        <w:rPr>
          <w:rFonts w:asciiTheme="minorHAnsi" w:hAnsiTheme="minorHAnsi" w:cstheme="minorHAnsi"/>
          <w:sz w:val="24"/>
          <w:szCs w:val="24"/>
        </w:rPr>
      </w:pPr>
      <w:r w:rsidRPr="009F2E89">
        <w:rPr>
          <w:rFonts w:asciiTheme="minorHAnsi" w:hAnsiTheme="minorHAnsi" w:cstheme="minorHAnsi"/>
          <w:sz w:val="24"/>
          <w:szCs w:val="24"/>
        </w:rPr>
        <w:t xml:space="preserve">Prochaska, J. O. &amp; Norcross, J. C. (2001). Stages of change. </w:t>
      </w:r>
      <w:r w:rsidRPr="009F2E89">
        <w:rPr>
          <w:rFonts w:asciiTheme="minorHAnsi" w:hAnsiTheme="minorHAnsi" w:cstheme="minorHAnsi"/>
          <w:i/>
          <w:iCs/>
          <w:sz w:val="24"/>
          <w:szCs w:val="24"/>
        </w:rPr>
        <w:t>Psychotherapy, 38</w:t>
      </w:r>
      <w:r w:rsidRPr="009F2E89">
        <w:rPr>
          <w:rFonts w:asciiTheme="minorHAnsi" w:hAnsiTheme="minorHAnsi" w:cstheme="minorHAnsi"/>
          <w:sz w:val="24"/>
          <w:szCs w:val="24"/>
        </w:rPr>
        <w:t>, 443-448. (email attachment)</w:t>
      </w:r>
    </w:p>
    <w:p w:rsidR="007B5907" w:rsidRPr="009F2E89" w:rsidRDefault="007B5907" w:rsidP="007B5907">
      <w:pPr>
        <w:rPr>
          <w:rFonts w:asciiTheme="minorHAnsi" w:hAnsiTheme="minorHAnsi" w:cstheme="minorHAnsi"/>
          <w:b/>
          <w:sz w:val="24"/>
          <w:szCs w:val="24"/>
        </w:rPr>
      </w:pPr>
    </w:p>
    <w:p w:rsidR="00C24FE7" w:rsidRPr="00D257A5" w:rsidRDefault="004F091C" w:rsidP="00C24FE7">
      <w:pPr>
        <w:rPr>
          <w:rFonts w:asciiTheme="minorHAnsi" w:hAnsiTheme="minorHAnsi" w:cstheme="minorHAnsi"/>
          <w:b/>
          <w:sz w:val="24"/>
          <w:szCs w:val="24"/>
          <w:u w:val="single"/>
        </w:rPr>
      </w:pPr>
      <w:r w:rsidRPr="00D257A5">
        <w:rPr>
          <w:rFonts w:asciiTheme="minorHAnsi" w:hAnsiTheme="minorHAnsi" w:cstheme="minorHAnsi"/>
          <w:b/>
          <w:sz w:val="24"/>
          <w:szCs w:val="24"/>
          <w:u w:val="single"/>
        </w:rPr>
        <w:t>April 17:</w:t>
      </w:r>
      <w:r w:rsidR="00C24FE7" w:rsidRPr="00D257A5">
        <w:rPr>
          <w:rFonts w:asciiTheme="minorHAnsi" w:hAnsiTheme="minorHAnsi" w:cstheme="minorHAnsi"/>
          <w:b/>
          <w:sz w:val="24"/>
          <w:szCs w:val="24"/>
          <w:u w:val="single"/>
        </w:rPr>
        <w:t xml:space="preserve"> Treatment of Children</w:t>
      </w:r>
      <w:r w:rsidR="00C24FE7" w:rsidRPr="00D257A5">
        <w:rPr>
          <w:rFonts w:asciiTheme="minorHAnsi" w:hAnsiTheme="minorHAnsi" w:cstheme="minorHAnsi"/>
          <w:sz w:val="24"/>
          <w:szCs w:val="24"/>
          <w:u w:val="single"/>
        </w:rPr>
        <w:t xml:space="preserve"> (Dr. Rich Milich, guest speaker)</w:t>
      </w:r>
    </w:p>
    <w:p w:rsidR="00C24FE7" w:rsidRPr="009F2E89" w:rsidRDefault="00C24FE7" w:rsidP="00C24FE7">
      <w:pPr>
        <w:rPr>
          <w:rFonts w:asciiTheme="minorHAnsi" w:hAnsiTheme="minorHAnsi" w:cstheme="minorHAnsi"/>
          <w:sz w:val="24"/>
          <w:szCs w:val="24"/>
        </w:rPr>
      </w:pPr>
    </w:p>
    <w:p w:rsidR="00C24FE7" w:rsidRPr="009F2E89" w:rsidRDefault="00C24FE7" w:rsidP="00C24FE7">
      <w:pPr>
        <w:ind w:left="720" w:hanging="720"/>
        <w:rPr>
          <w:rFonts w:asciiTheme="minorHAnsi" w:hAnsiTheme="minorHAnsi" w:cstheme="minorHAnsi"/>
          <w:sz w:val="24"/>
          <w:szCs w:val="24"/>
        </w:rPr>
      </w:pPr>
      <w:r w:rsidRPr="009F2E89">
        <w:rPr>
          <w:rFonts w:asciiTheme="minorHAnsi" w:hAnsiTheme="minorHAnsi" w:cstheme="minorHAnsi"/>
          <w:sz w:val="24"/>
          <w:szCs w:val="24"/>
        </w:rPr>
        <w:t xml:space="preserve">*Pelham, W. E. (1993).  Pharmacotherapy for children with attention-deficit hyperactivity disorder.  </w:t>
      </w:r>
      <w:r w:rsidRPr="009F2E89">
        <w:rPr>
          <w:rFonts w:asciiTheme="minorHAnsi" w:hAnsiTheme="minorHAnsi" w:cstheme="minorHAnsi"/>
          <w:i/>
          <w:sz w:val="24"/>
          <w:szCs w:val="24"/>
        </w:rPr>
        <w:t>School Psychology Review, 22</w:t>
      </w:r>
      <w:r w:rsidRPr="009F2E89">
        <w:rPr>
          <w:rFonts w:asciiTheme="minorHAnsi" w:hAnsiTheme="minorHAnsi" w:cstheme="minorHAnsi"/>
          <w:sz w:val="24"/>
          <w:szCs w:val="24"/>
        </w:rPr>
        <w:t>, 199-277.</w:t>
      </w:r>
    </w:p>
    <w:p w:rsidR="00C24FE7" w:rsidRPr="009F2E89" w:rsidRDefault="00C24FE7" w:rsidP="00C24FE7">
      <w:pPr>
        <w:ind w:left="720" w:hanging="720"/>
        <w:rPr>
          <w:rFonts w:asciiTheme="minorHAnsi" w:hAnsiTheme="minorHAnsi" w:cstheme="minorHAnsi"/>
          <w:sz w:val="24"/>
          <w:szCs w:val="24"/>
        </w:rPr>
      </w:pPr>
    </w:p>
    <w:p w:rsidR="00C24FE7" w:rsidRPr="009F2E89" w:rsidRDefault="00C24FE7" w:rsidP="00C24FE7">
      <w:pPr>
        <w:ind w:left="720" w:hanging="720"/>
        <w:rPr>
          <w:rFonts w:asciiTheme="minorHAnsi" w:hAnsiTheme="minorHAnsi" w:cstheme="minorHAnsi"/>
          <w:sz w:val="24"/>
          <w:szCs w:val="24"/>
        </w:rPr>
      </w:pPr>
      <w:r w:rsidRPr="009F2E89">
        <w:rPr>
          <w:rFonts w:asciiTheme="minorHAnsi" w:hAnsiTheme="minorHAnsi" w:cstheme="minorHAnsi"/>
          <w:sz w:val="24"/>
          <w:szCs w:val="24"/>
        </w:rPr>
        <w:t xml:space="preserve">*Mager, W. Milich, R., Harris, M. J., &amp; Howard, A. (2005). Intervention groups for adolescents with conduct problems:  Is aggregation harmful or helpful?  </w:t>
      </w:r>
      <w:r w:rsidRPr="009F2E89">
        <w:rPr>
          <w:rFonts w:asciiTheme="minorHAnsi" w:hAnsiTheme="minorHAnsi" w:cstheme="minorHAnsi"/>
          <w:i/>
          <w:iCs/>
          <w:sz w:val="24"/>
          <w:szCs w:val="24"/>
        </w:rPr>
        <w:t>Journal of Abnormal Child Psychology, 33</w:t>
      </w:r>
      <w:r w:rsidRPr="009F2E89">
        <w:rPr>
          <w:rFonts w:asciiTheme="minorHAnsi" w:hAnsiTheme="minorHAnsi" w:cstheme="minorHAnsi"/>
          <w:sz w:val="24"/>
          <w:szCs w:val="24"/>
        </w:rPr>
        <w:t>, 349-362.</w:t>
      </w:r>
    </w:p>
    <w:p w:rsidR="00C24FE7" w:rsidRPr="009F2E89" w:rsidRDefault="00C24FE7" w:rsidP="00C24FE7">
      <w:pPr>
        <w:ind w:left="720" w:hanging="720"/>
        <w:rPr>
          <w:rFonts w:asciiTheme="minorHAnsi" w:hAnsiTheme="minorHAnsi" w:cstheme="minorHAnsi"/>
          <w:sz w:val="24"/>
          <w:szCs w:val="24"/>
        </w:rPr>
      </w:pPr>
    </w:p>
    <w:p w:rsidR="00C24FE7" w:rsidRPr="009F2E89" w:rsidRDefault="00C24FE7" w:rsidP="00C24FE7">
      <w:pPr>
        <w:ind w:left="720" w:hanging="720"/>
        <w:rPr>
          <w:rFonts w:asciiTheme="minorHAnsi" w:hAnsiTheme="minorHAnsi" w:cstheme="minorHAnsi"/>
          <w:sz w:val="24"/>
          <w:szCs w:val="24"/>
        </w:rPr>
      </w:pPr>
      <w:r w:rsidRPr="009F2E89">
        <w:rPr>
          <w:rFonts w:asciiTheme="minorHAnsi" w:hAnsiTheme="minorHAnsi" w:cstheme="minorHAnsi"/>
          <w:sz w:val="24"/>
          <w:szCs w:val="24"/>
        </w:rPr>
        <w:t xml:space="preserve">*Mrug, Sulvie, Joza, B., &amp; Gerdes, A. C. (2001).  Children with attention deficit-hyperactivity disorder: Peer relationships and peer-oriented interventions.  </w:t>
      </w:r>
      <w:r w:rsidRPr="009F2E89">
        <w:rPr>
          <w:rFonts w:asciiTheme="minorHAnsi" w:hAnsiTheme="minorHAnsi" w:cstheme="minorHAnsi"/>
          <w:i/>
          <w:sz w:val="24"/>
          <w:szCs w:val="24"/>
        </w:rPr>
        <w:t>New Directions for Child and Adolescent Development, 91</w:t>
      </w:r>
      <w:r w:rsidRPr="009F2E89">
        <w:rPr>
          <w:rFonts w:asciiTheme="minorHAnsi" w:hAnsiTheme="minorHAnsi" w:cstheme="minorHAnsi"/>
          <w:sz w:val="24"/>
          <w:szCs w:val="24"/>
        </w:rPr>
        <w:t>, 51-79.</w:t>
      </w:r>
    </w:p>
    <w:p w:rsidR="00C24FE7" w:rsidRPr="009F2E89" w:rsidRDefault="00C24FE7" w:rsidP="00C24FE7">
      <w:pPr>
        <w:ind w:left="720" w:hanging="720"/>
        <w:rPr>
          <w:rFonts w:asciiTheme="minorHAnsi" w:hAnsiTheme="minorHAnsi" w:cstheme="minorHAnsi"/>
          <w:sz w:val="24"/>
          <w:szCs w:val="24"/>
        </w:rPr>
      </w:pPr>
    </w:p>
    <w:p w:rsidR="00C24FE7" w:rsidRPr="009F2E89" w:rsidRDefault="00C24FE7" w:rsidP="00C24FE7">
      <w:pPr>
        <w:ind w:left="720" w:hanging="720"/>
        <w:rPr>
          <w:rFonts w:asciiTheme="minorHAnsi" w:hAnsiTheme="minorHAnsi" w:cstheme="minorHAnsi"/>
          <w:sz w:val="24"/>
          <w:szCs w:val="24"/>
        </w:rPr>
      </w:pPr>
      <w:r w:rsidRPr="009F2E89">
        <w:rPr>
          <w:rFonts w:asciiTheme="minorHAnsi" w:hAnsiTheme="minorHAnsi" w:cstheme="minorHAnsi"/>
          <w:sz w:val="24"/>
          <w:szCs w:val="24"/>
        </w:rPr>
        <w:t>Milich, R.  Chapter 10: Clinical Child Psychology (*email attachment).</w:t>
      </w:r>
    </w:p>
    <w:p w:rsidR="00C24FE7" w:rsidRPr="009F2E89" w:rsidRDefault="00C24FE7" w:rsidP="00C24FE7">
      <w:pPr>
        <w:rPr>
          <w:rFonts w:asciiTheme="minorHAnsi" w:hAnsiTheme="minorHAnsi" w:cstheme="minorHAnsi"/>
          <w:b/>
          <w:sz w:val="24"/>
          <w:szCs w:val="24"/>
        </w:rPr>
      </w:pPr>
    </w:p>
    <w:p w:rsidR="00EF7AC9" w:rsidRPr="009F2E89" w:rsidRDefault="008C2654" w:rsidP="00BF4F52">
      <w:pPr>
        <w:rPr>
          <w:rFonts w:asciiTheme="minorHAnsi" w:hAnsiTheme="minorHAnsi" w:cstheme="minorHAnsi"/>
          <w:b/>
          <w:sz w:val="24"/>
          <w:szCs w:val="24"/>
        </w:rPr>
      </w:pPr>
      <w:r w:rsidRPr="009F2E89">
        <w:rPr>
          <w:rFonts w:asciiTheme="minorHAnsi" w:hAnsiTheme="minorHAnsi" w:cstheme="minorHAnsi"/>
          <w:b/>
          <w:sz w:val="24"/>
          <w:szCs w:val="24"/>
        </w:rPr>
        <w:t>April 24</w:t>
      </w:r>
      <w:r w:rsidR="00EF7AC9" w:rsidRPr="009F2E89">
        <w:rPr>
          <w:rFonts w:asciiTheme="minorHAnsi" w:hAnsiTheme="minorHAnsi" w:cstheme="minorHAnsi"/>
          <w:b/>
          <w:sz w:val="24"/>
          <w:szCs w:val="24"/>
        </w:rPr>
        <w:t>: Student presentations</w:t>
      </w:r>
    </w:p>
    <w:p w:rsidR="0096103C" w:rsidRPr="009F2E89" w:rsidRDefault="0096103C" w:rsidP="008C2654">
      <w:pPr>
        <w:rPr>
          <w:rFonts w:asciiTheme="minorHAnsi" w:hAnsiTheme="minorHAnsi" w:cstheme="minorHAnsi"/>
          <w:i/>
          <w:sz w:val="24"/>
          <w:szCs w:val="24"/>
        </w:rPr>
      </w:pPr>
    </w:p>
    <w:p w:rsidR="00DA2AA3" w:rsidRPr="009F2E89" w:rsidRDefault="00C91B8F" w:rsidP="00DA2AA3">
      <w:pPr>
        <w:rPr>
          <w:rFonts w:asciiTheme="minorHAnsi" w:hAnsiTheme="minorHAnsi" w:cstheme="minorHAnsi"/>
          <w:sz w:val="24"/>
          <w:szCs w:val="24"/>
        </w:rPr>
      </w:pPr>
      <w:r w:rsidRPr="009F2E89">
        <w:rPr>
          <w:rFonts w:asciiTheme="minorHAnsi" w:hAnsiTheme="minorHAnsi" w:cstheme="minorHAnsi"/>
          <w:b/>
          <w:sz w:val="24"/>
          <w:szCs w:val="24"/>
        </w:rPr>
        <w:br w:type="page"/>
      </w:r>
    </w:p>
    <w:p w:rsidR="008903B6" w:rsidRPr="009F2E89" w:rsidRDefault="008903B6">
      <w:pPr>
        <w:tabs>
          <w:tab w:val="center" w:pos="4680"/>
        </w:tabs>
        <w:rPr>
          <w:rFonts w:asciiTheme="minorHAnsi" w:hAnsiTheme="minorHAnsi" w:cstheme="minorHAnsi"/>
          <w:sz w:val="24"/>
          <w:szCs w:val="24"/>
        </w:rPr>
      </w:pPr>
      <w:r w:rsidRPr="009F2E89">
        <w:rPr>
          <w:rFonts w:asciiTheme="minorHAnsi" w:hAnsiTheme="minorHAnsi" w:cstheme="minorHAnsi"/>
          <w:sz w:val="24"/>
          <w:szCs w:val="24"/>
        </w:rPr>
        <w:tab/>
      </w:r>
      <w:r w:rsidRPr="009F2E89">
        <w:rPr>
          <w:rFonts w:asciiTheme="minorHAnsi" w:hAnsiTheme="minorHAnsi" w:cstheme="minorHAnsi"/>
          <w:b/>
          <w:sz w:val="24"/>
          <w:szCs w:val="24"/>
        </w:rPr>
        <w:t>TREATMENT MANUALS</w:t>
      </w:r>
    </w:p>
    <w:p w:rsidR="008903B6" w:rsidRPr="009F2E89" w:rsidRDefault="008903B6">
      <w:pPr>
        <w:rPr>
          <w:rFonts w:asciiTheme="minorHAnsi" w:hAnsiTheme="minorHAnsi" w:cstheme="minorHAnsi"/>
          <w:sz w:val="24"/>
          <w:szCs w:val="24"/>
        </w:rPr>
      </w:pPr>
    </w:p>
    <w:p w:rsidR="008903B6" w:rsidRPr="009F2E89" w:rsidRDefault="008903B6" w:rsidP="00271F44">
      <w:pPr>
        <w:rPr>
          <w:rFonts w:asciiTheme="minorHAnsi" w:hAnsiTheme="minorHAnsi" w:cstheme="minorHAnsi"/>
          <w:sz w:val="24"/>
          <w:szCs w:val="24"/>
        </w:rPr>
      </w:pPr>
      <w:r w:rsidRPr="009F2E89">
        <w:rPr>
          <w:rFonts w:asciiTheme="minorHAnsi" w:hAnsiTheme="minorHAnsi" w:cstheme="minorHAnsi"/>
          <w:b/>
          <w:sz w:val="24"/>
          <w:szCs w:val="24"/>
        </w:rPr>
        <w:t xml:space="preserve">Published by </w:t>
      </w:r>
      <w:r w:rsidRPr="009F2E89">
        <w:rPr>
          <w:rFonts w:asciiTheme="minorHAnsi" w:hAnsiTheme="minorHAnsi" w:cstheme="minorHAnsi"/>
          <w:b/>
          <w:sz w:val="24"/>
          <w:szCs w:val="24"/>
          <w:u w:val="single"/>
        </w:rPr>
        <w:t>The Psychological Corporation:  Therapy Works</w:t>
      </w:r>
    </w:p>
    <w:p w:rsidR="00271F44" w:rsidRPr="009F2E89" w:rsidRDefault="00271F44" w:rsidP="00271F44">
      <w:pPr>
        <w:rPr>
          <w:rFonts w:asciiTheme="minorHAnsi" w:hAnsiTheme="minorHAnsi" w:cstheme="minorHAnsi"/>
          <w:sz w:val="24"/>
          <w:szCs w:val="24"/>
          <w:u w:val="single"/>
        </w:rPr>
      </w:pPr>
    </w:p>
    <w:p w:rsidR="008903B6" w:rsidRPr="009F2E89" w:rsidRDefault="008903B6" w:rsidP="00271F44">
      <w:pPr>
        <w:rPr>
          <w:rFonts w:asciiTheme="minorHAnsi" w:hAnsiTheme="minorHAnsi" w:cstheme="minorHAnsi"/>
          <w:sz w:val="24"/>
          <w:szCs w:val="24"/>
        </w:rPr>
      </w:pPr>
      <w:r w:rsidRPr="009F2E89">
        <w:rPr>
          <w:rFonts w:asciiTheme="minorHAnsi" w:hAnsiTheme="minorHAnsi" w:cstheme="minorHAnsi"/>
          <w:sz w:val="24"/>
          <w:szCs w:val="24"/>
          <w:u w:val="single"/>
        </w:rPr>
        <w:t>Master of Your Anxiety and Panic</w:t>
      </w:r>
      <w:r w:rsidRPr="009F2E89">
        <w:rPr>
          <w:rFonts w:asciiTheme="minorHAnsi" w:hAnsiTheme="minorHAnsi" w:cstheme="minorHAnsi"/>
          <w:sz w:val="24"/>
          <w:szCs w:val="24"/>
        </w:rPr>
        <w:t xml:space="preserve">  (Craske, Meadows, Barlow)</w:t>
      </w:r>
    </w:p>
    <w:p w:rsidR="008903B6" w:rsidRPr="009F2E89" w:rsidRDefault="008903B6" w:rsidP="00271F44">
      <w:pPr>
        <w:rPr>
          <w:rFonts w:asciiTheme="minorHAnsi" w:hAnsiTheme="minorHAnsi" w:cstheme="minorHAnsi"/>
          <w:sz w:val="24"/>
          <w:szCs w:val="24"/>
        </w:rPr>
      </w:pPr>
      <w:r w:rsidRPr="009F2E89">
        <w:rPr>
          <w:rFonts w:asciiTheme="minorHAnsi" w:hAnsiTheme="minorHAnsi" w:cstheme="minorHAnsi"/>
          <w:sz w:val="24"/>
          <w:szCs w:val="24"/>
          <w:u w:val="single"/>
        </w:rPr>
        <w:t>Improving Affect with Cognitive Therapy: Client Workbook</w:t>
      </w:r>
      <w:r w:rsidRPr="009F2E89">
        <w:rPr>
          <w:rFonts w:asciiTheme="minorHAnsi" w:hAnsiTheme="minorHAnsi" w:cstheme="minorHAnsi"/>
          <w:sz w:val="24"/>
          <w:szCs w:val="24"/>
        </w:rPr>
        <w:t xml:space="preserve"> (Gilson &amp; Freeman)</w:t>
      </w:r>
    </w:p>
    <w:p w:rsidR="008903B6" w:rsidRPr="009F2E89" w:rsidRDefault="008903B6" w:rsidP="00271F44">
      <w:pPr>
        <w:rPr>
          <w:rFonts w:asciiTheme="minorHAnsi" w:hAnsiTheme="minorHAnsi" w:cstheme="minorHAnsi"/>
          <w:sz w:val="24"/>
          <w:szCs w:val="24"/>
        </w:rPr>
      </w:pPr>
      <w:r w:rsidRPr="009F2E89">
        <w:rPr>
          <w:rFonts w:asciiTheme="minorHAnsi" w:hAnsiTheme="minorHAnsi" w:cstheme="minorHAnsi"/>
          <w:sz w:val="24"/>
          <w:szCs w:val="24"/>
          <w:u w:val="single"/>
        </w:rPr>
        <w:t>A Cognitive Therapy Approach for Taming the Depression BEAST</w:t>
      </w:r>
      <w:r w:rsidRPr="009F2E89">
        <w:rPr>
          <w:rFonts w:asciiTheme="minorHAnsi" w:hAnsiTheme="minorHAnsi" w:cstheme="minorHAnsi"/>
          <w:sz w:val="24"/>
          <w:szCs w:val="24"/>
        </w:rPr>
        <w:t xml:space="preserve"> (Gilson &amp; Freeman)</w:t>
      </w:r>
    </w:p>
    <w:p w:rsidR="008903B6" w:rsidRPr="009F2E89" w:rsidRDefault="008903B6" w:rsidP="00271F44">
      <w:pPr>
        <w:rPr>
          <w:rFonts w:asciiTheme="minorHAnsi" w:hAnsiTheme="minorHAnsi" w:cstheme="minorHAnsi"/>
          <w:sz w:val="24"/>
          <w:szCs w:val="24"/>
        </w:rPr>
      </w:pPr>
      <w:r w:rsidRPr="009F2E89">
        <w:rPr>
          <w:rFonts w:asciiTheme="minorHAnsi" w:hAnsiTheme="minorHAnsi" w:cstheme="minorHAnsi"/>
          <w:sz w:val="24"/>
          <w:szCs w:val="24"/>
          <w:u w:val="single"/>
        </w:rPr>
        <w:t>Mastery of Your Anxiety and Worry</w:t>
      </w:r>
      <w:r w:rsidRPr="009F2E89">
        <w:rPr>
          <w:rFonts w:asciiTheme="minorHAnsi" w:hAnsiTheme="minorHAnsi" w:cstheme="minorHAnsi"/>
          <w:sz w:val="24"/>
          <w:szCs w:val="24"/>
        </w:rPr>
        <w:t xml:space="preserve">  (Zinbarg, Craske, &amp; Barlow)</w:t>
      </w:r>
    </w:p>
    <w:p w:rsidR="008903B6" w:rsidRPr="009F2E89" w:rsidRDefault="008903B6" w:rsidP="00271F44">
      <w:pPr>
        <w:rPr>
          <w:rFonts w:asciiTheme="minorHAnsi" w:hAnsiTheme="minorHAnsi" w:cstheme="minorHAnsi"/>
          <w:sz w:val="24"/>
          <w:szCs w:val="24"/>
        </w:rPr>
      </w:pPr>
      <w:r w:rsidRPr="009F2E89">
        <w:rPr>
          <w:rFonts w:asciiTheme="minorHAnsi" w:hAnsiTheme="minorHAnsi" w:cstheme="minorHAnsi"/>
          <w:sz w:val="24"/>
          <w:szCs w:val="24"/>
          <w:u w:val="single"/>
        </w:rPr>
        <w:t>Mastery of Your Specific Phobia</w:t>
      </w:r>
      <w:r w:rsidRPr="009F2E89">
        <w:rPr>
          <w:rFonts w:asciiTheme="minorHAnsi" w:hAnsiTheme="minorHAnsi" w:cstheme="minorHAnsi"/>
          <w:sz w:val="24"/>
          <w:szCs w:val="24"/>
        </w:rPr>
        <w:t xml:space="preserve">  (Antony, Craske, &amp; Barlow)</w:t>
      </w:r>
    </w:p>
    <w:p w:rsidR="008903B6" w:rsidRPr="009F2E89" w:rsidRDefault="008903B6" w:rsidP="00271F44">
      <w:pPr>
        <w:rPr>
          <w:rFonts w:asciiTheme="minorHAnsi" w:hAnsiTheme="minorHAnsi" w:cstheme="minorHAnsi"/>
          <w:sz w:val="24"/>
          <w:szCs w:val="24"/>
        </w:rPr>
      </w:pPr>
      <w:r w:rsidRPr="009F2E89">
        <w:rPr>
          <w:rFonts w:asciiTheme="minorHAnsi" w:hAnsiTheme="minorHAnsi" w:cstheme="minorHAnsi"/>
          <w:sz w:val="24"/>
          <w:szCs w:val="24"/>
          <w:u w:val="single"/>
        </w:rPr>
        <w:t>Mastering Depression:  A Patient’s Guide to Interpersonal Psychotherapy</w:t>
      </w:r>
      <w:r w:rsidRPr="009F2E89">
        <w:rPr>
          <w:rFonts w:asciiTheme="minorHAnsi" w:hAnsiTheme="minorHAnsi" w:cstheme="minorHAnsi"/>
          <w:sz w:val="24"/>
          <w:szCs w:val="24"/>
        </w:rPr>
        <w:t xml:space="preserve">  (Weissman)</w:t>
      </w:r>
    </w:p>
    <w:p w:rsidR="008903B6" w:rsidRPr="009F2E89" w:rsidRDefault="008903B6" w:rsidP="00271F44">
      <w:pPr>
        <w:rPr>
          <w:rFonts w:asciiTheme="minorHAnsi" w:hAnsiTheme="minorHAnsi" w:cstheme="minorHAnsi"/>
          <w:sz w:val="24"/>
          <w:szCs w:val="24"/>
        </w:rPr>
      </w:pPr>
      <w:r w:rsidRPr="009F2E89">
        <w:rPr>
          <w:rFonts w:asciiTheme="minorHAnsi" w:hAnsiTheme="minorHAnsi" w:cstheme="minorHAnsi"/>
          <w:sz w:val="24"/>
          <w:szCs w:val="24"/>
          <w:u w:val="single"/>
        </w:rPr>
        <w:t>Enhancing Sexuality:  A Problem-Solving Approach</w:t>
      </w:r>
      <w:r w:rsidRPr="009F2E89">
        <w:rPr>
          <w:rFonts w:asciiTheme="minorHAnsi" w:hAnsiTheme="minorHAnsi" w:cstheme="minorHAnsi"/>
          <w:sz w:val="24"/>
          <w:szCs w:val="24"/>
        </w:rPr>
        <w:t xml:space="preserve"> (Wincze &amp; Barlow)</w:t>
      </w:r>
    </w:p>
    <w:p w:rsidR="008903B6" w:rsidRPr="009F2E89" w:rsidRDefault="00E611C2" w:rsidP="00271F44">
      <w:pPr>
        <w:rPr>
          <w:rFonts w:asciiTheme="minorHAnsi" w:hAnsiTheme="minorHAnsi" w:cstheme="minorHAnsi"/>
          <w:sz w:val="24"/>
          <w:szCs w:val="24"/>
        </w:rPr>
      </w:pPr>
      <w:r w:rsidRPr="009F2E89">
        <w:rPr>
          <w:rFonts w:asciiTheme="minorHAnsi" w:hAnsiTheme="minorHAnsi" w:cstheme="minorHAnsi"/>
          <w:sz w:val="24"/>
          <w:szCs w:val="24"/>
          <w:u w:val="single"/>
        </w:rPr>
        <w:t>M</w:t>
      </w:r>
      <w:r w:rsidR="008903B6" w:rsidRPr="009F2E89">
        <w:rPr>
          <w:rFonts w:asciiTheme="minorHAnsi" w:hAnsiTheme="minorHAnsi" w:cstheme="minorHAnsi"/>
          <w:sz w:val="24"/>
          <w:szCs w:val="24"/>
          <w:u w:val="single"/>
        </w:rPr>
        <w:t>astery of Obsessive Compulsive Disorder</w:t>
      </w:r>
      <w:r w:rsidR="008903B6" w:rsidRPr="009F2E89">
        <w:rPr>
          <w:rFonts w:asciiTheme="minorHAnsi" w:hAnsiTheme="minorHAnsi" w:cstheme="minorHAnsi"/>
          <w:sz w:val="24"/>
          <w:szCs w:val="24"/>
        </w:rPr>
        <w:t xml:space="preserve"> (Foa &amp; Kozak)</w:t>
      </w:r>
    </w:p>
    <w:p w:rsidR="00EF7AC9" w:rsidRPr="009F2E89" w:rsidRDefault="008903B6" w:rsidP="00271F44">
      <w:pPr>
        <w:rPr>
          <w:rFonts w:asciiTheme="minorHAnsi" w:hAnsiTheme="minorHAnsi" w:cstheme="minorHAnsi"/>
          <w:sz w:val="24"/>
          <w:szCs w:val="24"/>
          <w:u w:val="single"/>
        </w:rPr>
      </w:pPr>
      <w:r w:rsidRPr="009F2E89">
        <w:rPr>
          <w:rFonts w:asciiTheme="minorHAnsi" w:hAnsiTheme="minorHAnsi" w:cstheme="minorHAnsi"/>
          <w:sz w:val="24"/>
          <w:szCs w:val="24"/>
          <w:u w:val="single"/>
        </w:rPr>
        <w:t>Overcoming Eating Disorders:  A Cognitive-Behavioral Treatment for Bulimia Nervosa and</w:t>
      </w:r>
    </w:p>
    <w:p w:rsidR="008903B6" w:rsidRPr="009F2E89" w:rsidRDefault="008903B6" w:rsidP="00EF7AC9">
      <w:pPr>
        <w:ind w:firstLine="720"/>
        <w:rPr>
          <w:rFonts w:asciiTheme="minorHAnsi" w:hAnsiTheme="minorHAnsi" w:cstheme="minorHAnsi"/>
          <w:sz w:val="24"/>
          <w:szCs w:val="24"/>
        </w:rPr>
      </w:pPr>
      <w:r w:rsidRPr="009F2E89">
        <w:rPr>
          <w:rFonts w:asciiTheme="minorHAnsi" w:hAnsiTheme="minorHAnsi" w:cstheme="minorHAnsi"/>
          <w:sz w:val="24"/>
          <w:szCs w:val="24"/>
          <w:u w:val="single"/>
        </w:rPr>
        <w:t>Binge-Eating Disorder</w:t>
      </w:r>
      <w:r w:rsidRPr="009F2E89">
        <w:rPr>
          <w:rFonts w:asciiTheme="minorHAnsi" w:hAnsiTheme="minorHAnsi" w:cstheme="minorHAnsi"/>
          <w:sz w:val="24"/>
          <w:szCs w:val="24"/>
        </w:rPr>
        <w:t xml:space="preserve"> (Apple &amp; Agras)</w:t>
      </w:r>
    </w:p>
    <w:p w:rsidR="008903B6" w:rsidRPr="009F2E89" w:rsidRDefault="008903B6" w:rsidP="00271F44">
      <w:pPr>
        <w:rPr>
          <w:rFonts w:asciiTheme="minorHAnsi" w:hAnsiTheme="minorHAnsi" w:cstheme="minorHAnsi"/>
          <w:sz w:val="24"/>
          <w:szCs w:val="24"/>
        </w:rPr>
      </w:pPr>
      <w:r w:rsidRPr="009F2E89">
        <w:rPr>
          <w:rFonts w:asciiTheme="minorHAnsi" w:hAnsiTheme="minorHAnsi" w:cstheme="minorHAnsi"/>
          <w:sz w:val="24"/>
          <w:szCs w:val="24"/>
          <w:u w:val="single"/>
        </w:rPr>
        <w:t>Managing Your Drug or Alcohol Problem</w:t>
      </w:r>
      <w:r w:rsidRPr="009F2E89">
        <w:rPr>
          <w:rFonts w:asciiTheme="minorHAnsi" w:hAnsiTheme="minorHAnsi" w:cstheme="minorHAnsi"/>
          <w:sz w:val="24"/>
          <w:szCs w:val="24"/>
        </w:rPr>
        <w:t xml:space="preserve"> (Daley &amp; Marlatt)</w:t>
      </w:r>
    </w:p>
    <w:p w:rsidR="008903B6" w:rsidRPr="009F2E89" w:rsidRDefault="008903B6" w:rsidP="00271F44">
      <w:pPr>
        <w:rPr>
          <w:rFonts w:asciiTheme="minorHAnsi" w:hAnsiTheme="minorHAnsi" w:cstheme="minorHAnsi"/>
          <w:sz w:val="24"/>
          <w:szCs w:val="24"/>
        </w:rPr>
      </w:pPr>
      <w:r w:rsidRPr="009F2E89">
        <w:rPr>
          <w:rFonts w:asciiTheme="minorHAnsi" w:hAnsiTheme="minorHAnsi" w:cstheme="minorHAnsi"/>
          <w:sz w:val="24"/>
          <w:szCs w:val="24"/>
          <w:u w:val="single"/>
        </w:rPr>
        <w:t>Re</w:t>
      </w:r>
      <w:r w:rsidR="001656AE" w:rsidRPr="009F2E89">
        <w:rPr>
          <w:rFonts w:asciiTheme="minorHAnsi" w:hAnsiTheme="minorHAnsi" w:cstheme="minorHAnsi"/>
          <w:sz w:val="24"/>
          <w:szCs w:val="24"/>
          <w:u w:val="single"/>
        </w:rPr>
        <w:t xml:space="preserve">claiming Your Life After Rape: </w:t>
      </w:r>
      <w:r w:rsidRPr="009F2E89">
        <w:rPr>
          <w:rFonts w:asciiTheme="minorHAnsi" w:hAnsiTheme="minorHAnsi" w:cstheme="minorHAnsi"/>
          <w:sz w:val="24"/>
          <w:szCs w:val="24"/>
          <w:u w:val="single"/>
        </w:rPr>
        <w:t>A Cognitive-Behavioral Therapy for PTSD</w:t>
      </w:r>
      <w:r w:rsidRPr="009F2E89">
        <w:rPr>
          <w:rFonts w:asciiTheme="minorHAnsi" w:hAnsiTheme="minorHAnsi" w:cstheme="minorHAnsi"/>
          <w:sz w:val="24"/>
          <w:szCs w:val="24"/>
        </w:rPr>
        <w:t xml:space="preserve"> (Rothbaum &amp; </w:t>
      </w:r>
      <w:r w:rsidR="00EE7FEA" w:rsidRPr="009F2E89">
        <w:rPr>
          <w:rFonts w:asciiTheme="minorHAnsi" w:hAnsiTheme="minorHAnsi" w:cstheme="minorHAnsi"/>
          <w:sz w:val="24"/>
          <w:szCs w:val="24"/>
        </w:rPr>
        <w:t xml:space="preserve"> </w:t>
      </w:r>
      <w:r w:rsidRPr="009F2E89">
        <w:rPr>
          <w:rFonts w:asciiTheme="minorHAnsi" w:hAnsiTheme="minorHAnsi" w:cstheme="minorHAnsi"/>
          <w:sz w:val="24"/>
          <w:szCs w:val="24"/>
        </w:rPr>
        <w:t>Foa)</w:t>
      </w:r>
    </w:p>
    <w:p w:rsidR="008903B6" w:rsidRPr="009F2E89" w:rsidRDefault="008903B6" w:rsidP="00271F44">
      <w:pPr>
        <w:rPr>
          <w:rFonts w:asciiTheme="minorHAnsi" w:hAnsiTheme="minorHAnsi" w:cstheme="minorHAnsi"/>
          <w:sz w:val="24"/>
          <w:szCs w:val="24"/>
        </w:rPr>
      </w:pPr>
      <w:r w:rsidRPr="009F2E89">
        <w:rPr>
          <w:rFonts w:asciiTheme="minorHAnsi" w:hAnsiTheme="minorHAnsi" w:cstheme="minorHAnsi"/>
          <w:sz w:val="24"/>
          <w:szCs w:val="24"/>
          <w:u w:val="single"/>
        </w:rPr>
        <w:t>Managing Social Anxiety:  A Cognitive-Behavioral Therapy Approach</w:t>
      </w:r>
      <w:r w:rsidRPr="009F2E89">
        <w:rPr>
          <w:rFonts w:asciiTheme="minorHAnsi" w:hAnsiTheme="minorHAnsi" w:cstheme="minorHAnsi"/>
          <w:sz w:val="24"/>
          <w:szCs w:val="24"/>
        </w:rPr>
        <w:t xml:space="preserve"> (Hope, Heimberg, Juster,</w:t>
      </w:r>
      <w:r w:rsidR="00EE7FEA" w:rsidRPr="009F2E89">
        <w:rPr>
          <w:rFonts w:asciiTheme="minorHAnsi" w:hAnsiTheme="minorHAnsi" w:cstheme="minorHAnsi"/>
          <w:sz w:val="24"/>
          <w:szCs w:val="24"/>
        </w:rPr>
        <w:t xml:space="preserve"> </w:t>
      </w:r>
      <w:r w:rsidRPr="009F2E89">
        <w:rPr>
          <w:rFonts w:asciiTheme="minorHAnsi" w:hAnsiTheme="minorHAnsi" w:cstheme="minorHAnsi"/>
          <w:sz w:val="24"/>
          <w:szCs w:val="24"/>
        </w:rPr>
        <w:t>&amp; Turk)</w:t>
      </w:r>
    </w:p>
    <w:p w:rsidR="008903B6" w:rsidRPr="009F2E89" w:rsidRDefault="008903B6" w:rsidP="00271F44">
      <w:pPr>
        <w:rPr>
          <w:rFonts w:asciiTheme="minorHAnsi" w:hAnsiTheme="minorHAnsi" w:cstheme="minorHAnsi"/>
          <w:sz w:val="24"/>
          <w:szCs w:val="24"/>
        </w:rPr>
      </w:pPr>
      <w:r w:rsidRPr="009F2E89">
        <w:rPr>
          <w:rFonts w:asciiTheme="minorHAnsi" w:hAnsiTheme="minorHAnsi" w:cstheme="minorHAnsi"/>
          <w:sz w:val="24"/>
          <w:szCs w:val="24"/>
          <w:u w:val="single"/>
        </w:rPr>
        <w:t>When Children Refuse School:  A Cognitive-Behavioral Therapy Approach</w:t>
      </w:r>
      <w:r w:rsidRPr="009F2E89">
        <w:rPr>
          <w:rFonts w:asciiTheme="minorHAnsi" w:hAnsiTheme="minorHAnsi" w:cstheme="minorHAnsi"/>
          <w:sz w:val="24"/>
          <w:szCs w:val="24"/>
        </w:rPr>
        <w:t xml:space="preserve"> (Kearney &amp; Albano)</w:t>
      </w:r>
    </w:p>
    <w:p w:rsidR="00271F44" w:rsidRPr="009F2E89" w:rsidRDefault="00271F44" w:rsidP="00271F44">
      <w:pPr>
        <w:rPr>
          <w:rFonts w:asciiTheme="minorHAnsi" w:hAnsiTheme="minorHAnsi" w:cstheme="minorHAnsi"/>
          <w:sz w:val="24"/>
          <w:szCs w:val="24"/>
        </w:rPr>
      </w:pPr>
    </w:p>
    <w:p w:rsidR="008903B6" w:rsidRPr="009F2E89" w:rsidRDefault="008903B6" w:rsidP="00271F44">
      <w:pPr>
        <w:rPr>
          <w:rFonts w:asciiTheme="minorHAnsi" w:hAnsiTheme="minorHAnsi" w:cstheme="minorHAnsi"/>
          <w:sz w:val="24"/>
          <w:szCs w:val="24"/>
        </w:rPr>
      </w:pPr>
      <w:r w:rsidRPr="009F2E89">
        <w:rPr>
          <w:rFonts w:asciiTheme="minorHAnsi" w:hAnsiTheme="minorHAnsi" w:cstheme="minorHAnsi"/>
          <w:b/>
          <w:sz w:val="24"/>
          <w:szCs w:val="24"/>
        </w:rPr>
        <w:t>Other manuals</w:t>
      </w:r>
      <w:r w:rsidRPr="009F2E89">
        <w:rPr>
          <w:rFonts w:asciiTheme="minorHAnsi" w:hAnsiTheme="minorHAnsi" w:cstheme="minorHAnsi"/>
          <w:sz w:val="24"/>
          <w:szCs w:val="24"/>
        </w:rPr>
        <w:t>:</w:t>
      </w:r>
    </w:p>
    <w:p w:rsidR="00271F44" w:rsidRPr="009F2E89" w:rsidRDefault="00271F44" w:rsidP="00271F44">
      <w:pPr>
        <w:rPr>
          <w:rFonts w:asciiTheme="minorHAnsi" w:hAnsiTheme="minorHAnsi" w:cstheme="minorHAnsi"/>
          <w:sz w:val="24"/>
          <w:szCs w:val="24"/>
          <w:u w:val="single"/>
        </w:rPr>
      </w:pPr>
    </w:p>
    <w:p w:rsidR="008903B6" w:rsidRPr="009F2E89" w:rsidRDefault="008903B6" w:rsidP="00271F44">
      <w:pPr>
        <w:rPr>
          <w:rFonts w:asciiTheme="minorHAnsi" w:hAnsiTheme="minorHAnsi" w:cstheme="minorHAnsi"/>
          <w:sz w:val="24"/>
          <w:szCs w:val="24"/>
        </w:rPr>
      </w:pPr>
      <w:r w:rsidRPr="009F2E89">
        <w:rPr>
          <w:rFonts w:asciiTheme="minorHAnsi" w:hAnsiTheme="minorHAnsi" w:cstheme="minorHAnsi"/>
          <w:sz w:val="24"/>
          <w:szCs w:val="24"/>
          <w:u w:val="single"/>
        </w:rPr>
        <w:t>Mind Over Mood: Change How You Feel by Changing the Way You Think</w:t>
      </w:r>
      <w:r w:rsidRPr="009F2E89">
        <w:rPr>
          <w:rFonts w:asciiTheme="minorHAnsi" w:hAnsiTheme="minorHAnsi" w:cstheme="minorHAnsi"/>
          <w:sz w:val="24"/>
          <w:szCs w:val="24"/>
        </w:rPr>
        <w:t xml:space="preserve"> (Greenberger &amp;</w:t>
      </w:r>
      <w:r w:rsidR="00EE7FEA" w:rsidRPr="009F2E89">
        <w:rPr>
          <w:rFonts w:asciiTheme="minorHAnsi" w:hAnsiTheme="minorHAnsi" w:cstheme="minorHAnsi"/>
          <w:sz w:val="24"/>
          <w:szCs w:val="24"/>
        </w:rPr>
        <w:t xml:space="preserve"> </w:t>
      </w:r>
      <w:r w:rsidRPr="009F2E89">
        <w:rPr>
          <w:rFonts w:asciiTheme="minorHAnsi" w:hAnsiTheme="minorHAnsi" w:cstheme="minorHAnsi"/>
          <w:sz w:val="24"/>
          <w:szCs w:val="24"/>
        </w:rPr>
        <w:t>Padesky)</w:t>
      </w:r>
    </w:p>
    <w:p w:rsidR="008903B6" w:rsidRPr="009F2E89" w:rsidRDefault="008903B6" w:rsidP="00271F44">
      <w:pPr>
        <w:rPr>
          <w:rFonts w:asciiTheme="minorHAnsi" w:hAnsiTheme="minorHAnsi" w:cstheme="minorHAnsi"/>
          <w:sz w:val="24"/>
          <w:szCs w:val="24"/>
        </w:rPr>
      </w:pPr>
      <w:r w:rsidRPr="009F2E89">
        <w:rPr>
          <w:rFonts w:asciiTheme="minorHAnsi" w:hAnsiTheme="minorHAnsi" w:cstheme="minorHAnsi"/>
          <w:sz w:val="24"/>
          <w:szCs w:val="24"/>
          <w:u w:val="single"/>
        </w:rPr>
        <w:t>Getting Control:  Overcoming Your Obsessions and Compulsions</w:t>
      </w:r>
      <w:r w:rsidRPr="009F2E89">
        <w:rPr>
          <w:rFonts w:asciiTheme="minorHAnsi" w:hAnsiTheme="minorHAnsi" w:cstheme="minorHAnsi"/>
          <w:sz w:val="24"/>
          <w:szCs w:val="24"/>
        </w:rPr>
        <w:t xml:space="preserve"> (Baer)</w:t>
      </w:r>
    </w:p>
    <w:p w:rsidR="008903B6" w:rsidRPr="009F2E89" w:rsidRDefault="008903B6" w:rsidP="00271F44">
      <w:pPr>
        <w:rPr>
          <w:rFonts w:asciiTheme="minorHAnsi" w:hAnsiTheme="minorHAnsi" w:cstheme="minorHAnsi"/>
          <w:sz w:val="24"/>
          <w:szCs w:val="24"/>
        </w:rPr>
      </w:pPr>
      <w:r w:rsidRPr="009F2E89">
        <w:rPr>
          <w:rFonts w:asciiTheme="minorHAnsi" w:hAnsiTheme="minorHAnsi" w:cstheme="minorHAnsi"/>
          <w:sz w:val="24"/>
          <w:szCs w:val="24"/>
        </w:rPr>
        <w:t>Fairburn:  Eating disorders manual (available at PSC)</w:t>
      </w:r>
    </w:p>
    <w:p w:rsidR="00E611C2" w:rsidRPr="009F2E89" w:rsidRDefault="00E611C2" w:rsidP="00271F44">
      <w:pPr>
        <w:rPr>
          <w:rFonts w:asciiTheme="minorHAnsi" w:hAnsiTheme="minorHAnsi" w:cstheme="minorHAnsi"/>
          <w:sz w:val="24"/>
          <w:szCs w:val="24"/>
        </w:rPr>
      </w:pPr>
      <w:r w:rsidRPr="009F2E89">
        <w:rPr>
          <w:rFonts w:asciiTheme="minorHAnsi" w:hAnsiTheme="minorHAnsi" w:cstheme="minorHAnsi"/>
          <w:sz w:val="24"/>
          <w:szCs w:val="24"/>
          <w:u w:val="single"/>
        </w:rPr>
        <w:t>Mindfulness-Based Cognitive Therapy</w:t>
      </w:r>
      <w:r w:rsidRPr="009F2E89">
        <w:rPr>
          <w:rFonts w:asciiTheme="minorHAnsi" w:hAnsiTheme="minorHAnsi" w:cstheme="minorHAnsi"/>
          <w:sz w:val="24"/>
          <w:szCs w:val="24"/>
        </w:rPr>
        <w:t xml:space="preserve"> (Segal, Williams, &amp; Teasdale)</w:t>
      </w:r>
    </w:p>
    <w:p w:rsidR="00E611C2" w:rsidRPr="009F2E89" w:rsidRDefault="00E611C2" w:rsidP="00271F44">
      <w:pPr>
        <w:rPr>
          <w:rFonts w:asciiTheme="minorHAnsi" w:hAnsiTheme="minorHAnsi" w:cstheme="minorHAnsi"/>
          <w:sz w:val="24"/>
          <w:szCs w:val="24"/>
        </w:rPr>
      </w:pPr>
      <w:r w:rsidRPr="009F2E89">
        <w:rPr>
          <w:rFonts w:asciiTheme="minorHAnsi" w:hAnsiTheme="minorHAnsi" w:cstheme="minorHAnsi"/>
          <w:sz w:val="24"/>
          <w:szCs w:val="24"/>
          <w:u w:val="single"/>
        </w:rPr>
        <w:t>Acceptance and Commitment Therapy for Anxiety Disorders</w:t>
      </w:r>
      <w:r w:rsidRPr="009F2E89">
        <w:rPr>
          <w:rFonts w:asciiTheme="minorHAnsi" w:hAnsiTheme="minorHAnsi" w:cstheme="minorHAnsi"/>
          <w:sz w:val="24"/>
          <w:szCs w:val="24"/>
        </w:rPr>
        <w:t xml:space="preserve"> (Eifert &amp; Forsyth)</w:t>
      </w:r>
    </w:p>
    <w:p w:rsidR="00E611C2" w:rsidRPr="009F2E89" w:rsidRDefault="00E611C2" w:rsidP="00271F44">
      <w:pPr>
        <w:rPr>
          <w:rFonts w:asciiTheme="minorHAnsi" w:hAnsiTheme="minorHAnsi" w:cstheme="minorHAnsi"/>
          <w:sz w:val="24"/>
          <w:szCs w:val="24"/>
        </w:rPr>
      </w:pPr>
      <w:r w:rsidRPr="009F2E89">
        <w:rPr>
          <w:rFonts w:asciiTheme="minorHAnsi" w:hAnsiTheme="minorHAnsi" w:cstheme="minorHAnsi"/>
          <w:sz w:val="24"/>
          <w:szCs w:val="24"/>
          <w:u w:val="single"/>
        </w:rPr>
        <w:t>The Anorexia Workbook</w:t>
      </w:r>
      <w:r w:rsidRPr="009F2E89">
        <w:rPr>
          <w:rFonts w:asciiTheme="minorHAnsi" w:hAnsiTheme="minorHAnsi" w:cstheme="minorHAnsi"/>
          <w:sz w:val="24"/>
          <w:szCs w:val="24"/>
        </w:rPr>
        <w:t xml:space="preserve"> (Heffner &amp; Eifert)</w:t>
      </w:r>
    </w:p>
    <w:p w:rsidR="00271F44" w:rsidRPr="009F2E89" w:rsidRDefault="00271F44" w:rsidP="00271F44">
      <w:pPr>
        <w:rPr>
          <w:rFonts w:asciiTheme="minorHAnsi" w:hAnsiTheme="minorHAnsi" w:cstheme="minorHAnsi"/>
          <w:sz w:val="24"/>
          <w:szCs w:val="24"/>
        </w:rPr>
      </w:pPr>
      <w:r w:rsidRPr="009F2E89">
        <w:rPr>
          <w:rFonts w:asciiTheme="minorHAnsi" w:hAnsiTheme="minorHAnsi" w:cstheme="minorHAnsi"/>
          <w:sz w:val="24"/>
          <w:szCs w:val="24"/>
          <w:u w:val="single"/>
        </w:rPr>
        <w:t>Overcoming Depression One Step at a Time</w:t>
      </w:r>
      <w:r w:rsidRPr="009F2E89">
        <w:rPr>
          <w:rFonts w:asciiTheme="minorHAnsi" w:hAnsiTheme="minorHAnsi" w:cstheme="minorHAnsi"/>
          <w:sz w:val="24"/>
          <w:szCs w:val="24"/>
        </w:rPr>
        <w:t xml:space="preserve"> (Addis &amp; Martell)</w:t>
      </w:r>
    </w:p>
    <w:p w:rsidR="00271F44" w:rsidRPr="009F2E89" w:rsidRDefault="00271F44" w:rsidP="00271F44">
      <w:pPr>
        <w:rPr>
          <w:rFonts w:asciiTheme="minorHAnsi" w:hAnsiTheme="minorHAnsi" w:cstheme="minorHAnsi"/>
          <w:sz w:val="24"/>
          <w:szCs w:val="24"/>
        </w:rPr>
      </w:pPr>
      <w:r w:rsidRPr="009F2E89">
        <w:rPr>
          <w:rFonts w:asciiTheme="minorHAnsi" w:hAnsiTheme="minorHAnsi" w:cstheme="minorHAnsi"/>
          <w:sz w:val="24"/>
          <w:szCs w:val="24"/>
          <w:u w:val="single"/>
        </w:rPr>
        <w:t>DBT Skills Training Manual</w:t>
      </w:r>
      <w:r w:rsidRPr="009F2E89">
        <w:rPr>
          <w:rFonts w:asciiTheme="minorHAnsi" w:hAnsiTheme="minorHAnsi" w:cstheme="minorHAnsi"/>
          <w:sz w:val="24"/>
          <w:szCs w:val="24"/>
        </w:rPr>
        <w:t xml:space="preserve"> (Linehan)</w:t>
      </w:r>
    </w:p>
    <w:p w:rsidR="00271F44" w:rsidRPr="009F2E89" w:rsidRDefault="00271F44" w:rsidP="00271F44">
      <w:pPr>
        <w:rPr>
          <w:rFonts w:asciiTheme="minorHAnsi" w:hAnsiTheme="minorHAnsi" w:cstheme="minorHAnsi"/>
          <w:sz w:val="24"/>
          <w:szCs w:val="24"/>
        </w:rPr>
      </w:pPr>
      <w:r w:rsidRPr="009F2E89">
        <w:rPr>
          <w:rFonts w:asciiTheme="minorHAnsi" w:hAnsiTheme="minorHAnsi" w:cstheme="minorHAnsi"/>
          <w:sz w:val="24"/>
          <w:szCs w:val="24"/>
          <w:u w:val="single"/>
        </w:rPr>
        <w:t>Get Out of Your Mind and Into Your Life</w:t>
      </w:r>
      <w:r w:rsidR="00CC335B" w:rsidRPr="009F2E89">
        <w:rPr>
          <w:rFonts w:asciiTheme="minorHAnsi" w:hAnsiTheme="minorHAnsi" w:cstheme="minorHAnsi"/>
          <w:sz w:val="24"/>
          <w:szCs w:val="24"/>
        </w:rPr>
        <w:t xml:space="preserve"> (Hayes)</w:t>
      </w:r>
    </w:p>
    <w:p w:rsidR="00271F44" w:rsidRPr="009F2E89" w:rsidRDefault="00271F44" w:rsidP="00271F44">
      <w:pPr>
        <w:rPr>
          <w:rFonts w:asciiTheme="minorHAnsi" w:hAnsiTheme="minorHAnsi" w:cstheme="minorHAnsi"/>
          <w:sz w:val="24"/>
          <w:szCs w:val="24"/>
        </w:rPr>
      </w:pPr>
      <w:r w:rsidRPr="009F2E89">
        <w:rPr>
          <w:rFonts w:asciiTheme="minorHAnsi" w:hAnsiTheme="minorHAnsi" w:cstheme="minorHAnsi"/>
          <w:sz w:val="24"/>
          <w:szCs w:val="24"/>
        </w:rPr>
        <w:t>Self Esteem manual (McKay &amp; Fanning)</w:t>
      </w:r>
    </w:p>
    <w:p w:rsidR="00EF7AC9" w:rsidRPr="009F2E89" w:rsidRDefault="00EF7AC9" w:rsidP="00271F44">
      <w:pPr>
        <w:rPr>
          <w:rFonts w:asciiTheme="minorHAnsi" w:hAnsiTheme="minorHAnsi" w:cstheme="minorHAnsi"/>
          <w:sz w:val="24"/>
          <w:szCs w:val="24"/>
        </w:rPr>
      </w:pPr>
      <w:r w:rsidRPr="009F2E89">
        <w:rPr>
          <w:rFonts w:asciiTheme="minorHAnsi" w:hAnsiTheme="minorHAnsi" w:cstheme="minorHAnsi"/>
          <w:sz w:val="24"/>
          <w:szCs w:val="24"/>
        </w:rPr>
        <w:t xml:space="preserve">Unified </w:t>
      </w:r>
      <w:r w:rsidRPr="009F2E89">
        <w:rPr>
          <w:rFonts w:asciiTheme="minorHAnsi" w:hAnsiTheme="minorHAnsi" w:cstheme="minorHAnsi"/>
          <w:sz w:val="24"/>
          <w:szCs w:val="24"/>
          <w:u w:val="single"/>
        </w:rPr>
        <w:t>Protocol for Transdiagnostic Treatment of Emotional Disorders</w:t>
      </w:r>
      <w:r w:rsidRPr="009F2E89">
        <w:rPr>
          <w:rFonts w:asciiTheme="minorHAnsi" w:hAnsiTheme="minorHAnsi" w:cstheme="minorHAnsi"/>
          <w:sz w:val="24"/>
          <w:szCs w:val="24"/>
        </w:rPr>
        <w:t xml:space="preserve"> (Barlow et al)</w:t>
      </w:r>
    </w:p>
    <w:p w:rsidR="00271F44" w:rsidRPr="009F2E89" w:rsidRDefault="00271F44" w:rsidP="00271F44">
      <w:pPr>
        <w:rPr>
          <w:rFonts w:asciiTheme="minorHAnsi" w:hAnsiTheme="minorHAnsi" w:cstheme="minorHAnsi"/>
          <w:sz w:val="24"/>
          <w:szCs w:val="24"/>
        </w:rPr>
      </w:pPr>
    </w:p>
    <w:p w:rsidR="00271F44" w:rsidRPr="009F2E89" w:rsidRDefault="00271F44" w:rsidP="00271F44">
      <w:pPr>
        <w:rPr>
          <w:rFonts w:asciiTheme="minorHAnsi" w:hAnsiTheme="minorHAnsi" w:cstheme="minorHAnsi"/>
          <w:sz w:val="24"/>
          <w:szCs w:val="24"/>
        </w:rPr>
      </w:pPr>
    </w:p>
    <w:p w:rsidR="001656AE" w:rsidRPr="009F2E89" w:rsidRDefault="008903B6" w:rsidP="00E611C2">
      <w:pPr>
        <w:spacing w:line="360" w:lineRule="auto"/>
        <w:rPr>
          <w:rFonts w:asciiTheme="minorHAnsi" w:hAnsiTheme="minorHAnsi" w:cstheme="minorHAnsi"/>
          <w:b/>
          <w:sz w:val="24"/>
          <w:szCs w:val="24"/>
        </w:rPr>
      </w:pPr>
      <w:r w:rsidRPr="009F2E89">
        <w:rPr>
          <w:rFonts w:asciiTheme="minorHAnsi" w:hAnsiTheme="minorHAnsi" w:cstheme="minorHAnsi"/>
          <w:b/>
          <w:sz w:val="24"/>
          <w:szCs w:val="24"/>
        </w:rPr>
        <w:t>Check at the PSC for others, or ask other faculty &amp; supervisors</w:t>
      </w:r>
    </w:p>
    <w:p w:rsidR="0027746E" w:rsidRPr="009F2E89" w:rsidRDefault="001656AE" w:rsidP="001656AE">
      <w:pPr>
        <w:spacing w:line="360" w:lineRule="auto"/>
        <w:rPr>
          <w:rFonts w:asciiTheme="minorHAnsi" w:hAnsiTheme="minorHAnsi" w:cstheme="minorHAnsi"/>
          <w:b/>
          <w:bCs/>
          <w:sz w:val="24"/>
          <w:szCs w:val="24"/>
        </w:rPr>
      </w:pPr>
      <w:r w:rsidRPr="009F2E89">
        <w:rPr>
          <w:rFonts w:asciiTheme="minorHAnsi" w:hAnsiTheme="minorHAnsi" w:cstheme="minorHAnsi"/>
          <w:b/>
          <w:sz w:val="24"/>
          <w:szCs w:val="24"/>
        </w:rPr>
        <w:br w:type="page"/>
      </w:r>
      <w:r w:rsidR="0027746E" w:rsidRPr="009F2E89">
        <w:rPr>
          <w:rFonts w:asciiTheme="minorHAnsi" w:hAnsiTheme="minorHAnsi" w:cstheme="minorHAnsi"/>
          <w:b/>
          <w:bCs/>
          <w:sz w:val="24"/>
          <w:szCs w:val="24"/>
        </w:rPr>
        <w:t>PSY 636 (Psychotherapy)</w:t>
      </w:r>
    </w:p>
    <w:p w:rsidR="0027746E" w:rsidRPr="009F2E89" w:rsidRDefault="0027746E" w:rsidP="0027746E">
      <w:pPr>
        <w:rPr>
          <w:rFonts w:asciiTheme="minorHAnsi" w:hAnsiTheme="minorHAnsi" w:cstheme="minorHAnsi"/>
          <w:b/>
          <w:bCs/>
          <w:sz w:val="24"/>
          <w:szCs w:val="24"/>
        </w:rPr>
      </w:pPr>
      <w:r w:rsidRPr="009F2E89">
        <w:rPr>
          <w:rFonts w:asciiTheme="minorHAnsi" w:hAnsiTheme="minorHAnsi" w:cstheme="minorHAnsi"/>
          <w:b/>
          <w:bCs/>
          <w:sz w:val="24"/>
          <w:szCs w:val="24"/>
        </w:rPr>
        <w:t>Tips for writing a good review paper on an area of treatment outcome</w:t>
      </w:r>
    </w:p>
    <w:p w:rsidR="0027746E" w:rsidRPr="009F2E89" w:rsidRDefault="0027746E" w:rsidP="0027746E">
      <w:pPr>
        <w:rPr>
          <w:rFonts w:asciiTheme="minorHAnsi" w:hAnsiTheme="minorHAnsi" w:cstheme="minorHAnsi"/>
          <w:sz w:val="24"/>
          <w:szCs w:val="24"/>
        </w:rPr>
      </w:pPr>
    </w:p>
    <w:p w:rsidR="0027746E" w:rsidRPr="009F2E89" w:rsidRDefault="0027746E" w:rsidP="0027746E">
      <w:pPr>
        <w:rPr>
          <w:rFonts w:asciiTheme="minorHAnsi" w:hAnsiTheme="minorHAnsi" w:cstheme="minorHAnsi"/>
          <w:sz w:val="24"/>
          <w:szCs w:val="24"/>
        </w:rPr>
      </w:pPr>
      <w:r w:rsidRPr="009F2E89">
        <w:rPr>
          <w:rFonts w:asciiTheme="minorHAnsi" w:hAnsiTheme="minorHAnsi" w:cstheme="minorHAnsi"/>
          <w:sz w:val="24"/>
          <w:szCs w:val="24"/>
        </w:rPr>
        <w:t xml:space="preserve">1.  Describe the disorder or problem your paper will address.  For example, if you’re reviewing the literature on treatment of bulimia, provide an overview of the nature of bulimia, such as diagnostic characteristics, other typical features, prevalence, consequences of having this disorder, etc. </w:t>
      </w:r>
    </w:p>
    <w:p w:rsidR="0027746E" w:rsidRPr="009F2E89" w:rsidRDefault="0027746E" w:rsidP="0027746E">
      <w:pPr>
        <w:rPr>
          <w:rFonts w:asciiTheme="minorHAnsi" w:hAnsiTheme="minorHAnsi" w:cstheme="minorHAnsi"/>
          <w:sz w:val="24"/>
          <w:szCs w:val="24"/>
        </w:rPr>
      </w:pPr>
    </w:p>
    <w:p w:rsidR="0027746E" w:rsidRPr="009F2E89" w:rsidRDefault="0027746E" w:rsidP="0027746E">
      <w:pPr>
        <w:rPr>
          <w:rFonts w:asciiTheme="minorHAnsi" w:hAnsiTheme="minorHAnsi" w:cstheme="minorHAnsi"/>
          <w:sz w:val="24"/>
          <w:szCs w:val="24"/>
        </w:rPr>
      </w:pPr>
      <w:r w:rsidRPr="009F2E89">
        <w:rPr>
          <w:rFonts w:asciiTheme="minorHAnsi" w:hAnsiTheme="minorHAnsi" w:cstheme="minorHAnsi"/>
          <w:sz w:val="24"/>
          <w:szCs w:val="24"/>
        </w:rPr>
        <w:t>2.  Specify the scope of your review, and provide rationales. For example:</w:t>
      </w:r>
    </w:p>
    <w:p w:rsidR="0027746E" w:rsidRPr="009F2E89" w:rsidRDefault="0027746E" w:rsidP="0027746E">
      <w:pPr>
        <w:numPr>
          <w:ilvl w:val="0"/>
          <w:numId w:val="1"/>
        </w:numPr>
        <w:rPr>
          <w:rFonts w:asciiTheme="minorHAnsi" w:hAnsiTheme="minorHAnsi" w:cstheme="minorHAnsi"/>
          <w:sz w:val="24"/>
          <w:szCs w:val="24"/>
        </w:rPr>
      </w:pPr>
      <w:r w:rsidRPr="009F2E89">
        <w:rPr>
          <w:rFonts w:asciiTheme="minorHAnsi" w:hAnsiTheme="minorHAnsi" w:cstheme="minorHAnsi"/>
          <w:sz w:val="24"/>
          <w:szCs w:val="24"/>
        </w:rPr>
        <w:t>If you’re reviewing treatments for chronic pain, are you restricting your review to a particular type of pain (headache/migraine, cancer-related pain, back pain)? Why?</w:t>
      </w:r>
    </w:p>
    <w:p w:rsidR="0027746E" w:rsidRPr="009F2E89" w:rsidRDefault="0027746E" w:rsidP="0027746E">
      <w:pPr>
        <w:numPr>
          <w:ilvl w:val="0"/>
          <w:numId w:val="1"/>
        </w:numPr>
        <w:rPr>
          <w:rFonts w:asciiTheme="minorHAnsi" w:hAnsiTheme="minorHAnsi" w:cstheme="minorHAnsi"/>
          <w:sz w:val="24"/>
          <w:szCs w:val="24"/>
        </w:rPr>
      </w:pPr>
      <w:r w:rsidRPr="009F2E89">
        <w:rPr>
          <w:rFonts w:asciiTheme="minorHAnsi" w:hAnsiTheme="minorHAnsi" w:cstheme="minorHAnsi"/>
          <w:sz w:val="24"/>
          <w:szCs w:val="24"/>
        </w:rPr>
        <w:t>Are you including studies of children, adolescents, older adults, racial or ethnic minorities? Why or why not? (In some cases this will be self-evident, but be sure it’s clear.)</w:t>
      </w:r>
    </w:p>
    <w:p w:rsidR="0027746E" w:rsidRPr="009F2E89" w:rsidRDefault="0027746E" w:rsidP="0027746E">
      <w:pPr>
        <w:numPr>
          <w:ilvl w:val="0"/>
          <w:numId w:val="1"/>
        </w:numPr>
        <w:rPr>
          <w:rFonts w:asciiTheme="minorHAnsi" w:hAnsiTheme="minorHAnsi" w:cstheme="minorHAnsi"/>
          <w:sz w:val="24"/>
          <w:szCs w:val="24"/>
        </w:rPr>
      </w:pPr>
      <w:r w:rsidRPr="009F2E89">
        <w:rPr>
          <w:rFonts w:asciiTheme="minorHAnsi" w:hAnsiTheme="minorHAnsi" w:cstheme="minorHAnsi"/>
          <w:sz w:val="24"/>
          <w:szCs w:val="24"/>
        </w:rPr>
        <w:t>If you are reviewing a particular approach to treatment (such as relaxation training) are you including progressive muscle relaxation, biofeedback, stretch-based relaxation, or limiting your paper to one or a subset of these?</w:t>
      </w:r>
      <w:r w:rsidR="001656AE" w:rsidRPr="009F2E89">
        <w:rPr>
          <w:rFonts w:asciiTheme="minorHAnsi" w:hAnsiTheme="minorHAnsi" w:cstheme="minorHAnsi"/>
          <w:sz w:val="24"/>
          <w:szCs w:val="24"/>
        </w:rPr>
        <w:t xml:space="preserve"> Why?</w:t>
      </w:r>
    </w:p>
    <w:p w:rsidR="0027746E" w:rsidRPr="009F2E89" w:rsidRDefault="0027746E" w:rsidP="0027746E">
      <w:pPr>
        <w:numPr>
          <w:ilvl w:val="0"/>
          <w:numId w:val="1"/>
        </w:numPr>
        <w:rPr>
          <w:rFonts w:asciiTheme="minorHAnsi" w:hAnsiTheme="minorHAnsi" w:cstheme="minorHAnsi"/>
          <w:sz w:val="24"/>
          <w:szCs w:val="24"/>
        </w:rPr>
      </w:pPr>
      <w:r w:rsidRPr="009F2E89">
        <w:rPr>
          <w:rFonts w:asciiTheme="minorHAnsi" w:hAnsiTheme="minorHAnsi" w:cstheme="minorHAnsi"/>
          <w:sz w:val="24"/>
          <w:szCs w:val="24"/>
        </w:rPr>
        <w:t>Are you limiting your review to randomized controlled trials (RCT’s)? Or will you include uncontrolled or nonrandomized studies, or those using other methods? In general, if research on your topic is in the early stages, you may need to include uncontrolled studies. However, for a more developed literature, limiting your review only to RCT’s may make more sense. Even stricter limits, such as RCT’s with an active control group (rather than a wait-list or attention control) may be appropriate.</w:t>
      </w:r>
    </w:p>
    <w:p w:rsidR="0027746E" w:rsidRPr="009F2E89" w:rsidRDefault="0027746E" w:rsidP="0027746E">
      <w:pPr>
        <w:rPr>
          <w:rFonts w:asciiTheme="minorHAnsi" w:hAnsiTheme="minorHAnsi" w:cstheme="minorHAnsi"/>
          <w:sz w:val="24"/>
          <w:szCs w:val="24"/>
        </w:rPr>
      </w:pPr>
    </w:p>
    <w:p w:rsidR="0027746E" w:rsidRPr="009F2E89" w:rsidRDefault="0027746E" w:rsidP="0027746E">
      <w:pPr>
        <w:rPr>
          <w:rFonts w:asciiTheme="minorHAnsi" w:hAnsiTheme="minorHAnsi" w:cstheme="minorHAnsi"/>
          <w:sz w:val="24"/>
          <w:szCs w:val="24"/>
        </w:rPr>
      </w:pPr>
      <w:r w:rsidRPr="009F2E89">
        <w:rPr>
          <w:rFonts w:asciiTheme="minorHAnsi" w:hAnsiTheme="minorHAnsi" w:cstheme="minorHAnsi"/>
          <w:sz w:val="24"/>
          <w:szCs w:val="24"/>
        </w:rPr>
        <w:t xml:space="preserve">3.  Describe how you searched for papers to include in your review. Name the databases you used. Also describe any general restrictions on what studies you included, and provide reasons for these restrictions. For example, </w:t>
      </w:r>
    </w:p>
    <w:p w:rsidR="0027746E" w:rsidRPr="009F2E89" w:rsidRDefault="0027746E" w:rsidP="0027746E">
      <w:pPr>
        <w:numPr>
          <w:ilvl w:val="0"/>
          <w:numId w:val="2"/>
        </w:numPr>
        <w:rPr>
          <w:rFonts w:asciiTheme="minorHAnsi" w:hAnsiTheme="minorHAnsi" w:cstheme="minorHAnsi"/>
          <w:sz w:val="24"/>
          <w:szCs w:val="24"/>
        </w:rPr>
      </w:pPr>
      <w:r w:rsidRPr="009F2E89">
        <w:rPr>
          <w:rFonts w:asciiTheme="minorHAnsi" w:hAnsiTheme="minorHAnsi" w:cstheme="minorHAnsi"/>
          <w:sz w:val="24"/>
          <w:szCs w:val="24"/>
        </w:rPr>
        <w:t xml:space="preserve">Did you include unpublished studies or conference presentations? </w:t>
      </w:r>
    </w:p>
    <w:p w:rsidR="0027746E" w:rsidRPr="009F2E89" w:rsidRDefault="0027746E" w:rsidP="0027746E">
      <w:pPr>
        <w:numPr>
          <w:ilvl w:val="0"/>
          <w:numId w:val="2"/>
        </w:numPr>
        <w:rPr>
          <w:rFonts w:asciiTheme="minorHAnsi" w:hAnsiTheme="minorHAnsi" w:cstheme="minorHAnsi"/>
          <w:sz w:val="24"/>
          <w:szCs w:val="24"/>
        </w:rPr>
      </w:pPr>
      <w:r w:rsidRPr="009F2E89">
        <w:rPr>
          <w:rFonts w:asciiTheme="minorHAnsi" w:hAnsiTheme="minorHAnsi" w:cstheme="minorHAnsi"/>
          <w:sz w:val="24"/>
          <w:szCs w:val="24"/>
        </w:rPr>
        <w:t>Did you restrict your review to studies published after a specific date? This might make sense if there was a good review of your literature some years ago and research has been active since then, especially if this research has examined new questions or used new methods since the previous review.</w:t>
      </w:r>
    </w:p>
    <w:p w:rsidR="0027746E" w:rsidRPr="009F2E89" w:rsidRDefault="0027746E" w:rsidP="0027746E">
      <w:pPr>
        <w:numPr>
          <w:ilvl w:val="0"/>
          <w:numId w:val="2"/>
        </w:numPr>
        <w:rPr>
          <w:rFonts w:asciiTheme="minorHAnsi" w:hAnsiTheme="minorHAnsi" w:cstheme="minorHAnsi"/>
          <w:sz w:val="24"/>
          <w:szCs w:val="24"/>
        </w:rPr>
      </w:pPr>
      <w:r w:rsidRPr="009F2E89">
        <w:rPr>
          <w:rFonts w:asciiTheme="minorHAnsi" w:hAnsiTheme="minorHAnsi" w:cstheme="minorHAnsi"/>
          <w:sz w:val="24"/>
          <w:szCs w:val="24"/>
        </w:rPr>
        <w:t>Did you require that studies include any particular type of measure?</w:t>
      </w:r>
    </w:p>
    <w:p w:rsidR="0027746E" w:rsidRPr="009F2E89" w:rsidRDefault="00BD57AA" w:rsidP="0027746E">
      <w:pPr>
        <w:rPr>
          <w:rFonts w:asciiTheme="minorHAnsi" w:hAnsiTheme="minorHAnsi" w:cstheme="minorHAnsi"/>
          <w:sz w:val="24"/>
          <w:szCs w:val="24"/>
        </w:rPr>
      </w:pPr>
      <w:r w:rsidRPr="009F2E89">
        <w:rPr>
          <w:rFonts w:asciiTheme="minorHAnsi" w:hAnsiTheme="minorHAnsi" w:cstheme="minorHAnsi"/>
          <w:sz w:val="24"/>
          <w:szCs w:val="24"/>
        </w:rPr>
        <w:t>State the number of</w:t>
      </w:r>
      <w:r w:rsidR="0027746E" w:rsidRPr="009F2E89">
        <w:rPr>
          <w:rFonts w:asciiTheme="minorHAnsi" w:hAnsiTheme="minorHAnsi" w:cstheme="minorHAnsi"/>
          <w:sz w:val="24"/>
          <w:szCs w:val="24"/>
        </w:rPr>
        <w:t xml:space="preserve"> studies you found that met these requirements.</w:t>
      </w:r>
    </w:p>
    <w:p w:rsidR="0027746E" w:rsidRPr="009F2E89" w:rsidRDefault="0027746E" w:rsidP="0027746E">
      <w:pPr>
        <w:rPr>
          <w:rFonts w:asciiTheme="minorHAnsi" w:hAnsiTheme="minorHAnsi" w:cstheme="minorHAnsi"/>
          <w:sz w:val="24"/>
          <w:szCs w:val="24"/>
        </w:rPr>
      </w:pPr>
    </w:p>
    <w:p w:rsidR="0027746E" w:rsidRPr="009F2E89" w:rsidRDefault="003115A3" w:rsidP="0027746E">
      <w:pPr>
        <w:rPr>
          <w:rFonts w:asciiTheme="minorHAnsi" w:hAnsiTheme="minorHAnsi" w:cstheme="minorHAnsi"/>
          <w:sz w:val="24"/>
          <w:szCs w:val="24"/>
        </w:rPr>
      </w:pPr>
      <w:r w:rsidRPr="009F2E89">
        <w:rPr>
          <w:rFonts w:asciiTheme="minorHAnsi" w:hAnsiTheme="minorHAnsi" w:cstheme="minorHAnsi"/>
          <w:sz w:val="24"/>
          <w:szCs w:val="24"/>
        </w:rPr>
        <w:t xml:space="preserve">4. It may be helpful to </w:t>
      </w:r>
      <w:r w:rsidR="0027746E" w:rsidRPr="009F2E89">
        <w:rPr>
          <w:rFonts w:asciiTheme="minorHAnsi" w:hAnsiTheme="minorHAnsi" w:cstheme="minorHAnsi"/>
          <w:sz w:val="24"/>
          <w:szCs w:val="24"/>
        </w:rPr>
        <w:t>provide a general overview of the literature you found. For example, if you found 15 studies of this topic, 10 of which are uncontrolled pre-post trials, whereas 5 are RCT’s with wait-list controls, and sample sizes have ranged from 10 to 40, and treatment has primarily consisted of 8-week group interventions, summarize all of this.</w:t>
      </w:r>
    </w:p>
    <w:p w:rsidR="0027746E" w:rsidRPr="009F2E89" w:rsidRDefault="0027746E" w:rsidP="0027746E">
      <w:pPr>
        <w:rPr>
          <w:rFonts w:asciiTheme="minorHAnsi" w:hAnsiTheme="minorHAnsi" w:cstheme="minorHAnsi"/>
          <w:sz w:val="24"/>
          <w:szCs w:val="24"/>
        </w:rPr>
      </w:pPr>
    </w:p>
    <w:p w:rsidR="008E5B89" w:rsidRPr="009F2E89" w:rsidRDefault="0027746E" w:rsidP="0027746E">
      <w:pPr>
        <w:rPr>
          <w:rFonts w:asciiTheme="minorHAnsi" w:hAnsiTheme="minorHAnsi" w:cstheme="minorHAnsi"/>
          <w:sz w:val="24"/>
          <w:szCs w:val="24"/>
        </w:rPr>
      </w:pPr>
      <w:r w:rsidRPr="009F2E89">
        <w:rPr>
          <w:rFonts w:asciiTheme="minorHAnsi" w:hAnsiTheme="minorHAnsi" w:cstheme="minorHAnsi"/>
          <w:sz w:val="24"/>
          <w:szCs w:val="24"/>
        </w:rPr>
        <w:t xml:space="preserve">5. </w:t>
      </w:r>
      <w:r w:rsidR="001656AE" w:rsidRPr="009F2E89">
        <w:rPr>
          <w:rFonts w:asciiTheme="minorHAnsi" w:hAnsiTheme="minorHAnsi" w:cstheme="minorHAnsi"/>
          <w:sz w:val="24"/>
          <w:szCs w:val="24"/>
        </w:rPr>
        <w:t xml:space="preserve">Describe the general pattern of findings in these studies. Do they show improvement in treatment groups? How consistently do they show this? How much improvement? </w:t>
      </w:r>
    </w:p>
    <w:p w:rsidR="008E5B89" w:rsidRPr="009F2E89" w:rsidRDefault="008E5B89" w:rsidP="0027746E">
      <w:pPr>
        <w:rPr>
          <w:rFonts w:asciiTheme="minorHAnsi" w:hAnsiTheme="minorHAnsi" w:cstheme="minorHAnsi"/>
          <w:sz w:val="24"/>
          <w:szCs w:val="24"/>
        </w:rPr>
      </w:pPr>
    </w:p>
    <w:p w:rsidR="0027746E" w:rsidRPr="009F2E89" w:rsidRDefault="001656AE" w:rsidP="0027746E">
      <w:pPr>
        <w:rPr>
          <w:rFonts w:asciiTheme="minorHAnsi" w:hAnsiTheme="minorHAnsi" w:cstheme="minorHAnsi"/>
          <w:sz w:val="24"/>
          <w:szCs w:val="24"/>
        </w:rPr>
      </w:pPr>
      <w:r w:rsidRPr="009F2E89">
        <w:rPr>
          <w:rFonts w:asciiTheme="minorHAnsi" w:hAnsiTheme="minorHAnsi" w:cstheme="minorHAnsi"/>
          <w:sz w:val="24"/>
          <w:szCs w:val="24"/>
        </w:rPr>
        <w:t xml:space="preserve">6. </w:t>
      </w:r>
      <w:r w:rsidR="0027746E" w:rsidRPr="009F2E89">
        <w:rPr>
          <w:rFonts w:asciiTheme="minorHAnsi" w:hAnsiTheme="minorHAnsi" w:cstheme="minorHAnsi"/>
          <w:sz w:val="24"/>
          <w:szCs w:val="24"/>
        </w:rPr>
        <w:t>Provide critical review of this body of literature</w:t>
      </w:r>
      <w:r w:rsidR="003115A3" w:rsidRPr="009F2E89">
        <w:rPr>
          <w:rFonts w:asciiTheme="minorHAnsi" w:hAnsiTheme="minorHAnsi" w:cstheme="minorHAnsi"/>
          <w:sz w:val="24"/>
          <w:szCs w:val="24"/>
        </w:rPr>
        <w:t xml:space="preserve">, including </w:t>
      </w:r>
      <w:r w:rsidR="0027746E" w:rsidRPr="009F2E89">
        <w:rPr>
          <w:rFonts w:asciiTheme="minorHAnsi" w:hAnsiTheme="minorHAnsi" w:cstheme="minorHAnsi"/>
          <w:sz w:val="24"/>
          <w:szCs w:val="24"/>
        </w:rPr>
        <w:t xml:space="preserve">strengths and weaknesses in the studies’ methods. </w:t>
      </w:r>
      <w:r w:rsidR="002F0A5C" w:rsidRPr="009F2E89">
        <w:rPr>
          <w:rFonts w:asciiTheme="minorHAnsi" w:hAnsiTheme="minorHAnsi" w:cstheme="minorHAnsi"/>
          <w:sz w:val="24"/>
          <w:szCs w:val="24"/>
        </w:rPr>
        <w:t xml:space="preserve">This can include general comments </w:t>
      </w:r>
      <w:r w:rsidR="003115A3" w:rsidRPr="009F2E89">
        <w:rPr>
          <w:rFonts w:asciiTheme="minorHAnsi" w:hAnsiTheme="minorHAnsi" w:cstheme="minorHAnsi"/>
          <w:sz w:val="24"/>
          <w:szCs w:val="24"/>
        </w:rPr>
        <w:t>about the studies as a group, or you</w:t>
      </w:r>
      <w:r w:rsidR="002F0A5C" w:rsidRPr="009F2E89">
        <w:rPr>
          <w:rFonts w:asciiTheme="minorHAnsi" w:hAnsiTheme="minorHAnsi" w:cstheme="minorHAnsi"/>
          <w:sz w:val="24"/>
          <w:szCs w:val="24"/>
        </w:rPr>
        <w:t xml:space="preserve"> </w:t>
      </w:r>
      <w:r w:rsidR="0027746E" w:rsidRPr="009F2E89">
        <w:rPr>
          <w:rFonts w:asciiTheme="minorHAnsi" w:hAnsiTheme="minorHAnsi" w:cstheme="minorHAnsi"/>
          <w:sz w:val="24"/>
          <w:szCs w:val="24"/>
        </w:rPr>
        <w:t xml:space="preserve">might </w:t>
      </w:r>
      <w:r w:rsidR="002F0A5C" w:rsidRPr="009F2E89">
        <w:rPr>
          <w:rFonts w:asciiTheme="minorHAnsi" w:hAnsiTheme="minorHAnsi" w:cstheme="minorHAnsi"/>
          <w:sz w:val="24"/>
          <w:szCs w:val="24"/>
        </w:rPr>
        <w:t>describ</w:t>
      </w:r>
      <w:r w:rsidR="003115A3" w:rsidRPr="009F2E89">
        <w:rPr>
          <w:rFonts w:asciiTheme="minorHAnsi" w:hAnsiTheme="minorHAnsi" w:cstheme="minorHAnsi"/>
          <w:sz w:val="24"/>
          <w:szCs w:val="24"/>
        </w:rPr>
        <w:t>e</w:t>
      </w:r>
      <w:r w:rsidR="002F0A5C" w:rsidRPr="009F2E89">
        <w:rPr>
          <w:rFonts w:asciiTheme="minorHAnsi" w:hAnsiTheme="minorHAnsi" w:cstheme="minorHAnsi"/>
          <w:sz w:val="24"/>
          <w:szCs w:val="24"/>
        </w:rPr>
        <w:t xml:space="preserve"> individual studies. </w:t>
      </w:r>
      <w:r w:rsidR="003115A3" w:rsidRPr="009F2E89">
        <w:rPr>
          <w:rFonts w:asciiTheme="minorHAnsi" w:hAnsiTheme="minorHAnsi" w:cstheme="minorHAnsi"/>
          <w:sz w:val="24"/>
          <w:szCs w:val="24"/>
        </w:rPr>
        <w:t>I</w:t>
      </w:r>
      <w:r w:rsidR="0027746E" w:rsidRPr="009F2E89">
        <w:rPr>
          <w:rFonts w:asciiTheme="minorHAnsi" w:hAnsiTheme="minorHAnsi" w:cstheme="minorHAnsi"/>
          <w:sz w:val="24"/>
          <w:szCs w:val="24"/>
        </w:rPr>
        <w:t xml:space="preserve">t may not be possible to discuss </w:t>
      </w:r>
      <w:r w:rsidR="00010314" w:rsidRPr="009F2E89">
        <w:rPr>
          <w:rFonts w:asciiTheme="minorHAnsi" w:hAnsiTheme="minorHAnsi" w:cstheme="minorHAnsi"/>
          <w:sz w:val="24"/>
          <w:szCs w:val="24"/>
        </w:rPr>
        <w:t>each one in de</w:t>
      </w:r>
      <w:r w:rsidR="002F0A5C" w:rsidRPr="009F2E89">
        <w:rPr>
          <w:rFonts w:asciiTheme="minorHAnsi" w:hAnsiTheme="minorHAnsi" w:cstheme="minorHAnsi"/>
          <w:sz w:val="24"/>
          <w:szCs w:val="24"/>
        </w:rPr>
        <w:t>tail. You might</w:t>
      </w:r>
      <w:r w:rsidR="00010314" w:rsidRPr="009F2E89">
        <w:rPr>
          <w:rFonts w:asciiTheme="minorHAnsi" w:hAnsiTheme="minorHAnsi" w:cstheme="minorHAnsi"/>
          <w:sz w:val="24"/>
          <w:szCs w:val="24"/>
        </w:rPr>
        <w:t xml:space="preserve"> choose</w:t>
      </w:r>
      <w:r w:rsidR="0027746E" w:rsidRPr="009F2E89">
        <w:rPr>
          <w:rFonts w:asciiTheme="minorHAnsi" w:hAnsiTheme="minorHAnsi" w:cstheme="minorHAnsi"/>
          <w:sz w:val="24"/>
          <w:szCs w:val="24"/>
        </w:rPr>
        <w:t xml:space="preserve"> illustrative examples for detailed analysis. </w:t>
      </w:r>
    </w:p>
    <w:p w:rsidR="0027746E" w:rsidRPr="009F2E89" w:rsidRDefault="0027746E" w:rsidP="0027746E">
      <w:pPr>
        <w:rPr>
          <w:rFonts w:asciiTheme="minorHAnsi" w:hAnsiTheme="minorHAnsi" w:cstheme="minorHAnsi"/>
          <w:sz w:val="24"/>
          <w:szCs w:val="24"/>
        </w:rPr>
      </w:pPr>
    </w:p>
    <w:p w:rsidR="001656AE" w:rsidRPr="009F2E89" w:rsidRDefault="001656AE" w:rsidP="0027746E">
      <w:pPr>
        <w:rPr>
          <w:rFonts w:asciiTheme="minorHAnsi" w:hAnsiTheme="minorHAnsi" w:cstheme="minorHAnsi"/>
          <w:sz w:val="24"/>
          <w:szCs w:val="24"/>
        </w:rPr>
      </w:pPr>
      <w:r w:rsidRPr="009F2E89">
        <w:rPr>
          <w:rFonts w:asciiTheme="minorHAnsi" w:hAnsiTheme="minorHAnsi" w:cstheme="minorHAnsi"/>
          <w:sz w:val="24"/>
          <w:szCs w:val="24"/>
        </w:rPr>
        <w:t>7</w:t>
      </w:r>
      <w:r w:rsidR="0027746E" w:rsidRPr="009F2E89">
        <w:rPr>
          <w:rFonts w:asciiTheme="minorHAnsi" w:hAnsiTheme="minorHAnsi" w:cstheme="minorHAnsi"/>
          <w:sz w:val="24"/>
          <w:szCs w:val="24"/>
        </w:rPr>
        <w:t xml:space="preserve">. </w:t>
      </w:r>
      <w:r w:rsidRPr="009F2E89">
        <w:rPr>
          <w:rFonts w:asciiTheme="minorHAnsi" w:hAnsiTheme="minorHAnsi" w:cstheme="minorHAnsi"/>
          <w:sz w:val="24"/>
          <w:szCs w:val="24"/>
        </w:rPr>
        <w:t xml:space="preserve">Discuss </w:t>
      </w:r>
      <w:r w:rsidR="003115A3" w:rsidRPr="009F2E89">
        <w:rPr>
          <w:rFonts w:asciiTheme="minorHAnsi" w:hAnsiTheme="minorHAnsi" w:cstheme="minorHAnsi"/>
          <w:sz w:val="24"/>
          <w:szCs w:val="24"/>
        </w:rPr>
        <w:t>important</w:t>
      </w:r>
      <w:r w:rsidRPr="009F2E89">
        <w:rPr>
          <w:rFonts w:asciiTheme="minorHAnsi" w:hAnsiTheme="minorHAnsi" w:cstheme="minorHAnsi"/>
          <w:sz w:val="24"/>
          <w:szCs w:val="24"/>
        </w:rPr>
        <w:t xml:space="preserve"> issues, such as attrition, adherence to treatment, maintenance of treatment effects over time, patients’ reactions to treatment</w:t>
      </w:r>
      <w:r w:rsidR="008E5B89" w:rsidRPr="009F2E89">
        <w:rPr>
          <w:rFonts w:asciiTheme="minorHAnsi" w:hAnsiTheme="minorHAnsi" w:cstheme="minorHAnsi"/>
          <w:sz w:val="24"/>
          <w:szCs w:val="24"/>
        </w:rPr>
        <w:t>, therapists’ training or integrity of treatment implementation</w:t>
      </w:r>
      <w:r w:rsidRPr="009F2E89">
        <w:rPr>
          <w:rFonts w:asciiTheme="minorHAnsi" w:hAnsiTheme="minorHAnsi" w:cstheme="minorHAnsi"/>
          <w:sz w:val="24"/>
          <w:szCs w:val="24"/>
        </w:rPr>
        <w:t>.</w:t>
      </w:r>
    </w:p>
    <w:p w:rsidR="001656AE" w:rsidRPr="009F2E89" w:rsidRDefault="001656AE" w:rsidP="0027746E">
      <w:pPr>
        <w:rPr>
          <w:rFonts w:asciiTheme="minorHAnsi" w:hAnsiTheme="minorHAnsi" w:cstheme="minorHAnsi"/>
          <w:sz w:val="24"/>
          <w:szCs w:val="24"/>
        </w:rPr>
      </w:pPr>
    </w:p>
    <w:p w:rsidR="0027746E" w:rsidRPr="009F2E89" w:rsidRDefault="001656AE" w:rsidP="0027746E">
      <w:pPr>
        <w:rPr>
          <w:rFonts w:asciiTheme="minorHAnsi" w:hAnsiTheme="minorHAnsi" w:cstheme="minorHAnsi"/>
          <w:sz w:val="24"/>
          <w:szCs w:val="24"/>
        </w:rPr>
      </w:pPr>
      <w:r w:rsidRPr="009F2E89">
        <w:rPr>
          <w:rFonts w:asciiTheme="minorHAnsi" w:hAnsiTheme="minorHAnsi" w:cstheme="minorHAnsi"/>
          <w:sz w:val="24"/>
          <w:szCs w:val="24"/>
        </w:rPr>
        <w:t xml:space="preserve">8. </w:t>
      </w:r>
      <w:r w:rsidR="0027746E" w:rsidRPr="009F2E89">
        <w:rPr>
          <w:rFonts w:asciiTheme="minorHAnsi" w:hAnsiTheme="minorHAnsi" w:cstheme="minorHAnsi"/>
          <w:sz w:val="24"/>
          <w:szCs w:val="24"/>
        </w:rPr>
        <w:t>Describe gaps in the literature and the type of research that is necessary to fill these gaps.</w:t>
      </w:r>
    </w:p>
    <w:p w:rsidR="0027746E" w:rsidRPr="009F2E89" w:rsidRDefault="0027746E" w:rsidP="0027746E">
      <w:pPr>
        <w:rPr>
          <w:rFonts w:asciiTheme="minorHAnsi" w:hAnsiTheme="minorHAnsi" w:cstheme="minorHAnsi"/>
          <w:sz w:val="24"/>
          <w:szCs w:val="24"/>
        </w:rPr>
      </w:pPr>
    </w:p>
    <w:p w:rsidR="0027746E" w:rsidRPr="009F2E89" w:rsidRDefault="001656AE" w:rsidP="0027746E">
      <w:pPr>
        <w:rPr>
          <w:rFonts w:asciiTheme="minorHAnsi" w:hAnsiTheme="minorHAnsi" w:cstheme="minorHAnsi"/>
          <w:sz w:val="24"/>
          <w:szCs w:val="24"/>
        </w:rPr>
      </w:pPr>
      <w:r w:rsidRPr="009F2E89">
        <w:rPr>
          <w:rFonts w:asciiTheme="minorHAnsi" w:hAnsiTheme="minorHAnsi" w:cstheme="minorHAnsi"/>
          <w:sz w:val="24"/>
          <w:szCs w:val="24"/>
        </w:rPr>
        <w:t>9</w:t>
      </w:r>
      <w:r w:rsidR="0027746E" w:rsidRPr="009F2E89">
        <w:rPr>
          <w:rFonts w:asciiTheme="minorHAnsi" w:hAnsiTheme="minorHAnsi" w:cstheme="minorHAnsi"/>
          <w:sz w:val="24"/>
          <w:szCs w:val="24"/>
        </w:rPr>
        <w:t xml:space="preserve">. </w:t>
      </w:r>
      <w:r w:rsidRPr="009F2E89">
        <w:rPr>
          <w:rFonts w:asciiTheme="minorHAnsi" w:hAnsiTheme="minorHAnsi" w:cstheme="minorHAnsi"/>
          <w:sz w:val="24"/>
          <w:szCs w:val="24"/>
        </w:rPr>
        <w:t>End with a summarizing paragraph that o</w:t>
      </w:r>
      <w:r w:rsidR="0027746E" w:rsidRPr="009F2E89">
        <w:rPr>
          <w:rFonts w:asciiTheme="minorHAnsi" w:hAnsiTheme="minorHAnsi" w:cstheme="minorHAnsi"/>
          <w:sz w:val="24"/>
          <w:szCs w:val="24"/>
        </w:rPr>
        <w:t>ffer</w:t>
      </w:r>
      <w:r w:rsidRPr="009F2E89">
        <w:rPr>
          <w:rFonts w:asciiTheme="minorHAnsi" w:hAnsiTheme="minorHAnsi" w:cstheme="minorHAnsi"/>
          <w:sz w:val="24"/>
          <w:szCs w:val="24"/>
        </w:rPr>
        <w:t>s</w:t>
      </w:r>
      <w:r w:rsidR="0027746E" w:rsidRPr="009F2E89">
        <w:rPr>
          <w:rFonts w:asciiTheme="minorHAnsi" w:hAnsiTheme="minorHAnsi" w:cstheme="minorHAnsi"/>
          <w:sz w:val="24"/>
          <w:szCs w:val="24"/>
        </w:rPr>
        <w:t xml:space="preserve"> some general conclusions about the state of this literature. </w:t>
      </w:r>
    </w:p>
    <w:p w:rsidR="008E5B89" w:rsidRPr="009F2E89" w:rsidRDefault="008E5B89" w:rsidP="0027746E">
      <w:pPr>
        <w:rPr>
          <w:rFonts w:asciiTheme="minorHAnsi" w:hAnsiTheme="minorHAnsi" w:cstheme="minorHAnsi"/>
          <w:sz w:val="24"/>
          <w:szCs w:val="24"/>
        </w:rPr>
      </w:pPr>
    </w:p>
    <w:p w:rsidR="0027746E" w:rsidRPr="00BD57AA" w:rsidRDefault="008E5B89" w:rsidP="003115A3">
      <w:pPr>
        <w:rPr>
          <w:rFonts w:ascii="Calibri" w:hAnsi="Calibri"/>
        </w:rPr>
      </w:pPr>
      <w:r w:rsidRPr="009F2E89">
        <w:rPr>
          <w:rFonts w:asciiTheme="minorHAnsi" w:hAnsiTheme="minorHAnsi" w:cstheme="minorHAnsi"/>
          <w:sz w:val="24"/>
          <w:szCs w:val="24"/>
        </w:rPr>
        <w:t>Note: these are not rigid guidelines and you may find that addressing these topics in a somewhat different order, omitting some, or adding others, might make sense for your paper.</w:t>
      </w:r>
    </w:p>
    <w:sectPr w:rsidR="0027746E" w:rsidRPr="00BD57AA" w:rsidSect="001656AE">
      <w:footerReference w:type="even" r:id="rId9"/>
      <w:footerReference w:type="default" r:id="rId10"/>
      <w:footnotePr>
        <w:numFmt w:val="lowerLetter"/>
      </w:footnotePr>
      <w:endnotePr>
        <w:numFmt w:val="lowerLetter"/>
      </w:endnotePr>
      <w:pgSz w:w="12240" w:h="15840"/>
      <w:pgMar w:top="1440" w:right="1440" w:bottom="1440" w:left="1440" w:header="1440" w:footer="1440" w:gutter="0"/>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023" w:rsidRDefault="00A87023">
      <w:r>
        <w:separator/>
      </w:r>
    </w:p>
  </w:endnote>
  <w:endnote w:type="continuationSeparator" w:id="0">
    <w:p w:rsidR="00A87023" w:rsidRDefault="00A87023">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023" w:rsidRDefault="001048AC" w:rsidP="000F05B3">
    <w:pPr>
      <w:pStyle w:val="Footer"/>
      <w:framePr w:wrap="around" w:vAnchor="text" w:hAnchor="margin" w:xAlign="center" w:y="1"/>
      <w:rPr>
        <w:rStyle w:val="PageNumber"/>
      </w:rPr>
    </w:pPr>
    <w:r>
      <w:rPr>
        <w:rStyle w:val="PageNumber"/>
      </w:rPr>
      <w:fldChar w:fldCharType="begin"/>
    </w:r>
    <w:r w:rsidR="00A87023">
      <w:rPr>
        <w:rStyle w:val="PageNumber"/>
      </w:rPr>
      <w:instrText xml:space="preserve">PAGE  </w:instrText>
    </w:r>
    <w:r>
      <w:rPr>
        <w:rStyle w:val="PageNumber"/>
      </w:rPr>
      <w:fldChar w:fldCharType="separate"/>
    </w:r>
    <w:r w:rsidR="00E6041D">
      <w:rPr>
        <w:rStyle w:val="PageNumber"/>
        <w:noProof/>
      </w:rPr>
      <w:t>8</w:t>
    </w:r>
    <w:r>
      <w:rPr>
        <w:rStyle w:val="PageNumber"/>
      </w:rPr>
      <w:fldChar w:fldCharType="end"/>
    </w:r>
  </w:p>
  <w:p w:rsidR="00A87023" w:rsidRDefault="00A87023">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023" w:rsidRDefault="001048AC" w:rsidP="000F05B3">
    <w:pPr>
      <w:pStyle w:val="Footer"/>
      <w:framePr w:wrap="around" w:vAnchor="text" w:hAnchor="margin" w:xAlign="center" w:y="1"/>
      <w:rPr>
        <w:rStyle w:val="PageNumber"/>
      </w:rPr>
    </w:pPr>
    <w:r>
      <w:rPr>
        <w:rStyle w:val="PageNumber"/>
      </w:rPr>
      <w:fldChar w:fldCharType="begin"/>
    </w:r>
    <w:r w:rsidR="00A87023">
      <w:rPr>
        <w:rStyle w:val="PageNumber"/>
      </w:rPr>
      <w:instrText xml:space="preserve">PAGE  </w:instrText>
    </w:r>
    <w:r>
      <w:rPr>
        <w:rStyle w:val="PageNumber"/>
      </w:rPr>
      <w:fldChar w:fldCharType="separate"/>
    </w:r>
    <w:r w:rsidR="00E6041D">
      <w:rPr>
        <w:rStyle w:val="PageNumber"/>
        <w:noProof/>
      </w:rPr>
      <w:t>9</w:t>
    </w:r>
    <w:r>
      <w:rPr>
        <w:rStyle w:val="PageNumber"/>
      </w:rPr>
      <w:fldChar w:fldCharType="end"/>
    </w:r>
  </w:p>
  <w:p w:rsidR="00A87023" w:rsidRDefault="00A8702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023" w:rsidRDefault="00A87023">
      <w:r>
        <w:separator/>
      </w:r>
    </w:p>
  </w:footnote>
  <w:footnote w:type="continuationSeparator" w:id="0">
    <w:p w:rsidR="00A87023" w:rsidRDefault="00A87023">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D02C9"/>
    <w:multiLevelType w:val="hybridMultilevel"/>
    <w:tmpl w:val="FAE4B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FA372F4"/>
    <w:multiLevelType w:val="hybridMultilevel"/>
    <w:tmpl w:val="72D01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embedSystemFonts/>
  <w:bordersDoNotSurroundHeader/>
  <w:bordersDoNotSurroundFooter/>
  <w:stylePaneFormatFilter w:val="3701"/>
  <w:doNotTrackMoves/>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numFmt w:val="lowerLetter"/>
    <w:footnote w:id="-1"/>
    <w:footnote w:id="0"/>
  </w:footnotePr>
  <w:endnotePr>
    <w:numFmt w:val="lowerLetter"/>
    <w:endnote w:id="-1"/>
    <w:endnote w:id="0"/>
  </w:endnotePr>
  <w:compat/>
  <w:rsids>
    <w:rsidRoot w:val="00A53318"/>
    <w:rsid w:val="00010314"/>
    <w:rsid w:val="000144BC"/>
    <w:rsid w:val="000233D5"/>
    <w:rsid w:val="0007376C"/>
    <w:rsid w:val="000B10B2"/>
    <w:rsid w:val="000C5EE8"/>
    <w:rsid w:val="000D2165"/>
    <w:rsid w:val="000E503D"/>
    <w:rsid w:val="000E7FD7"/>
    <w:rsid w:val="000F05B3"/>
    <w:rsid w:val="001048AC"/>
    <w:rsid w:val="00111C59"/>
    <w:rsid w:val="001242D1"/>
    <w:rsid w:val="001503A5"/>
    <w:rsid w:val="0016159D"/>
    <w:rsid w:val="001656AE"/>
    <w:rsid w:val="00177391"/>
    <w:rsid w:val="001D4880"/>
    <w:rsid w:val="00201587"/>
    <w:rsid w:val="00241BB2"/>
    <w:rsid w:val="002563A3"/>
    <w:rsid w:val="00271F44"/>
    <w:rsid w:val="0027698A"/>
    <w:rsid w:val="0027746E"/>
    <w:rsid w:val="00287513"/>
    <w:rsid w:val="00296522"/>
    <w:rsid w:val="002B20F8"/>
    <w:rsid w:val="002E4CD3"/>
    <w:rsid w:val="002F0A5C"/>
    <w:rsid w:val="002F1620"/>
    <w:rsid w:val="003035B8"/>
    <w:rsid w:val="003115A3"/>
    <w:rsid w:val="003234CB"/>
    <w:rsid w:val="00340C52"/>
    <w:rsid w:val="00347556"/>
    <w:rsid w:val="00354104"/>
    <w:rsid w:val="0037667B"/>
    <w:rsid w:val="00385364"/>
    <w:rsid w:val="003B1A89"/>
    <w:rsid w:val="003C1392"/>
    <w:rsid w:val="003E62FE"/>
    <w:rsid w:val="00402891"/>
    <w:rsid w:val="00406A48"/>
    <w:rsid w:val="00413E09"/>
    <w:rsid w:val="00415A96"/>
    <w:rsid w:val="00422DD1"/>
    <w:rsid w:val="004463F8"/>
    <w:rsid w:val="004522D3"/>
    <w:rsid w:val="004573BD"/>
    <w:rsid w:val="004A0DEA"/>
    <w:rsid w:val="004D7301"/>
    <w:rsid w:val="004D75D8"/>
    <w:rsid w:val="004F091C"/>
    <w:rsid w:val="004F7146"/>
    <w:rsid w:val="0050740D"/>
    <w:rsid w:val="00553081"/>
    <w:rsid w:val="00554968"/>
    <w:rsid w:val="005A25FB"/>
    <w:rsid w:val="005A76B2"/>
    <w:rsid w:val="005B02B7"/>
    <w:rsid w:val="005B3F84"/>
    <w:rsid w:val="005B43B2"/>
    <w:rsid w:val="00612B16"/>
    <w:rsid w:val="006243FE"/>
    <w:rsid w:val="00655FDF"/>
    <w:rsid w:val="00664BA5"/>
    <w:rsid w:val="006A0A4E"/>
    <w:rsid w:val="006A134C"/>
    <w:rsid w:val="006B4AEE"/>
    <w:rsid w:val="006C2D67"/>
    <w:rsid w:val="006D14C3"/>
    <w:rsid w:val="006D176D"/>
    <w:rsid w:val="006E3224"/>
    <w:rsid w:val="006F2242"/>
    <w:rsid w:val="006F3798"/>
    <w:rsid w:val="007013E1"/>
    <w:rsid w:val="0071760C"/>
    <w:rsid w:val="007374DA"/>
    <w:rsid w:val="00787449"/>
    <w:rsid w:val="007B5907"/>
    <w:rsid w:val="007C797B"/>
    <w:rsid w:val="007D2B04"/>
    <w:rsid w:val="00856D21"/>
    <w:rsid w:val="00875521"/>
    <w:rsid w:val="008903B6"/>
    <w:rsid w:val="008A11EF"/>
    <w:rsid w:val="008C2654"/>
    <w:rsid w:val="008D0FC7"/>
    <w:rsid w:val="008E3A9E"/>
    <w:rsid w:val="008E5B89"/>
    <w:rsid w:val="00903727"/>
    <w:rsid w:val="009041E5"/>
    <w:rsid w:val="00951C55"/>
    <w:rsid w:val="0096103C"/>
    <w:rsid w:val="00962711"/>
    <w:rsid w:val="009B066C"/>
    <w:rsid w:val="009C1238"/>
    <w:rsid w:val="009D1D9E"/>
    <w:rsid w:val="009E674B"/>
    <w:rsid w:val="009F2E89"/>
    <w:rsid w:val="009F785B"/>
    <w:rsid w:val="00A53318"/>
    <w:rsid w:val="00A57CA7"/>
    <w:rsid w:val="00A63417"/>
    <w:rsid w:val="00A87023"/>
    <w:rsid w:val="00A92B1A"/>
    <w:rsid w:val="00AD3DEF"/>
    <w:rsid w:val="00AD7CE0"/>
    <w:rsid w:val="00B33DC3"/>
    <w:rsid w:val="00B47AF5"/>
    <w:rsid w:val="00B62A97"/>
    <w:rsid w:val="00BC1955"/>
    <w:rsid w:val="00BD57AA"/>
    <w:rsid w:val="00BE6648"/>
    <w:rsid w:val="00BF4F52"/>
    <w:rsid w:val="00C02325"/>
    <w:rsid w:val="00C1586B"/>
    <w:rsid w:val="00C2160D"/>
    <w:rsid w:val="00C24FE7"/>
    <w:rsid w:val="00C44558"/>
    <w:rsid w:val="00C71F44"/>
    <w:rsid w:val="00C735AA"/>
    <w:rsid w:val="00C91B8F"/>
    <w:rsid w:val="00C9470B"/>
    <w:rsid w:val="00CB09F1"/>
    <w:rsid w:val="00CC335B"/>
    <w:rsid w:val="00CD75CB"/>
    <w:rsid w:val="00CE3E5A"/>
    <w:rsid w:val="00CE7FFA"/>
    <w:rsid w:val="00D14555"/>
    <w:rsid w:val="00D257A5"/>
    <w:rsid w:val="00D43F48"/>
    <w:rsid w:val="00D46C67"/>
    <w:rsid w:val="00D92B23"/>
    <w:rsid w:val="00D934ED"/>
    <w:rsid w:val="00DA2AA3"/>
    <w:rsid w:val="00E00F65"/>
    <w:rsid w:val="00E60261"/>
    <w:rsid w:val="00E6041D"/>
    <w:rsid w:val="00E611C2"/>
    <w:rsid w:val="00E63FDC"/>
    <w:rsid w:val="00EA0EC6"/>
    <w:rsid w:val="00EB17E6"/>
    <w:rsid w:val="00EE7FEA"/>
    <w:rsid w:val="00EF37F4"/>
    <w:rsid w:val="00EF655A"/>
    <w:rsid w:val="00EF7AC9"/>
    <w:rsid w:val="00F00A1E"/>
    <w:rsid w:val="00F1296D"/>
    <w:rsid w:val="00F17515"/>
    <w:rsid w:val="00F351BD"/>
    <w:rsid w:val="00F44718"/>
    <w:rsid w:val="00FD26BA"/>
    <w:rsid w:val="00FD59AF"/>
    <w:rsid w:val="00FE2649"/>
    <w:rsid w:val="00FF3BB1"/>
    <w:rsid w:val="00FF6B87"/>
  </w:rsids>
  <m:mathPr>
    <m:mathFont m:val="Arial Unicode M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2F1620"/>
    <w:pPr>
      <w:widowControl w:val="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287513"/>
    <w:pPr>
      <w:tabs>
        <w:tab w:val="center" w:pos="4320"/>
        <w:tab w:val="right" w:pos="8640"/>
      </w:tabs>
    </w:pPr>
  </w:style>
  <w:style w:type="paragraph" w:customStyle="1" w:styleId="DefinitionT">
    <w:name w:val="Definition T"/>
    <w:basedOn w:val="Normal"/>
    <w:rsid w:val="002F1620"/>
  </w:style>
  <w:style w:type="paragraph" w:customStyle="1" w:styleId="DefinitionL">
    <w:name w:val="Definition L"/>
    <w:basedOn w:val="Normal"/>
    <w:rsid w:val="002F162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style>
  <w:style w:type="character" w:customStyle="1" w:styleId="Definition">
    <w:name w:val="Definition"/>
    <w:rsid w:val="002F1620"/>
    <w:rPr>
      <w:i/>
      <w:iCs/>
    </w:rPr>
  </w:style>
  <w:style w:type="paragraph" w:customStyle="1" w:styleId="H1">
    <w:name w:val="H1"/>
    <w:basedOn w:val="Normal"/>
    <w:rsid w:val="002F1620"/>
    <w:rPr>
      <w:rFonts w:ascii="Univers" w:hAnsi="Univers"/>
      <w:b/>
      <w:bCs/>
      <w:sz w:val="48"/>
      <w:szCs w:val="48"/>
    </w:rPr>
  </w:style>
  <w:style w:type="paragraph" w:customStyle="1" w:styleId="H2">
    <w:name w:val="H2"/>
    <w:basedOn w:val="Normal"/>
    <w:rsid w:val="002F1620"/>
    <w:rPr>
      <w:rFonts w:ascii="Univers" w:hAnsi="Univers"/>
      <w:b/>
      <w:bCs/>
      <w:sz w:val="36"/>
      <w:szCs w:val="36"/>
    </w:rPr>
  </w:style>
  <w:style w:type="paragraph" w:customStyle="1" w:styleId="H3">
    <w:name w:val="H3"/>
    <w:basedOn w:val="Normal"/>
    <w:rsid w:val="002F1620"/>
    <w:rPr>
      <w:rFonts w:ascii="Univers" w:hAnsi="Univers"/>
      <w:b/>
      <w:bCs/>
      <w:sz w:val="28"/>
      <w:szCs w:val="28"/>
    </w:rPr>
  </w:style>
  <w:style w:type="paragraph" w:customStyle="1" w:styleId="H4">
    <w:name w:val="H4"/>
    <w:basedOn w:val="Normal"/>
    <w:rsid w:val="002F1620"/>
    <w:rPr>
      <w:rFonts w:ascii="Univers" w:hAnsi="Univers"/>
      <w:b/>
      <w:bCs/>
    </w:rPr>
  </w:style>
  <w:style w:type="paragraph" w:customStyle="1" w:styleId="H5">
    <w:name w:val="H5"/>
    <w:basedOn w:val="Normal"/>
    <w:rsid w:val="002F1620"/>
    <w:rPr>
      <w:rFonts w:ascii="Univers" w:hAnsi="Univers"/>
      <w:b/>
      <w:bCs/>
    </w:rPr>
  </w:style>
  <w:style w:type="paragraph" w:customStyle="1" w:styleId="H6">
    <w:name w:val="H6"/>
    <w:basedOn w:val="Normal"/>
    <w:rsid w:val="002F1620"/>
    <w:rPr>
      <w:rFonts w:ascii="Univers" w:hAnsi="Univers"/>
      <w:b/>
      <w:bCs/>
      <w:sz w:val="16"/>
      <w:szCs w:val="16"/>
    </w:rPr>
  </w:style>
  <w:style w:type="paragraph" w:customStyle="1" w:styleId="Address">
    <w:name w:val="Address"/>
    <w:basedOn w:val="Normal"/>
    <w:rsid w:val="002F1620"/>
    <w:rPr>
      <w:i/>
      <w:iCs/>
    </w:rPr>
  </w:style>
  <w:style w:type="paragraph" w:customStyle="1" w:styleId="Blockquote">
    <w:name w:val="Blockquote"/>
    <w:basedOn w:val="Normal"/>
    <w:rsid w:val="002F162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character" w:customStyle="1" w:styleId="CITE">
    <w:name w:val="CITE"/>
    <w:rsid w:val="002F1620"/>
    <w:rPr>
      <w:i/>
      <w:iCs/>
    </w:rPr>
  </w:style>
  <w:style w:type="character" w:customStyle="1" w:styleId="CODE">
    <w:name w:val="CODE"/>
    <w:rsid w:val="002F1620"/>
    <w:rPr>
      <w:rFonts w:ascii="Courier New" w:hAnsi="Courier New"/>
      <w:sz w:val="20"/>
      <w:szCs w:val="20"/>
    </w:rPr>
  </w:style>
  <w:style w:type="character" w:customStyle="1" w:styleId="WP9Emphasis">
    <w:name w:val="WP9_Emphasis"/>
    <w:rsid w:val="002F1620"/>
    <w:rPr>
      <w:i/>
      <w:iCs/>
    </w:rPr>
  </w:style>
  <w:style w:type="character" w:customStyle="1" w:styleId="WP9Hyperlink">
    <w:name w:val="WP9_Hyperlink"/>
    <w:rsid w:val="002F1620"/>
    <w:rPr>
      <w:color w:val="0000FF"/>
      <w:u w:val="single"/>
    </w:rPr>
  </w:style>
  <w:style w:type="character" w:customStyle="1" w:styleId="FollowedHype">
    <w:name w:val="FollowedHype"/>
    <w:rsid w:val="002F1620"/>
    <w:rPr>
      <w:color w:val="800080"/>
      <w:u w:val="single"/>
    </w:rPr>
  </w:style>
  <w:style w:type="character" w:customStyle="1" w:styleId="Keyboard">
    <w:name w:val="Keyboard"/>
    <w:rsid w:val="002F1620"/>
    <w:rPr>
      <w:rFonts w:ascii="Courier New" w:hAnsi="Courier New"/>
      <w:b/>
      <w:bCs/>
      <w:sz w:val="20"/>
      <w:szCs w:val="20"/>
    </w:rPr>
  </w:style>
  <w:style w:type="paragraph" w:customStyle="1" w:styleId="Preformatted">
    <w:name w:val="Preformatted"/>
    <w:basedOn w:val="Normal"/>
    <w:rsid w:val="002F1620"/>
    <w:pPr>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cs="Courier New"/>
    </w:rPr>
  </w:style>
  <w:style w:type="paragraph" w:customStyle="1" w:styleId="zBottomof">
    <w:name w:val="zBottom of"/>
    <w:basedOn w:val="Normal"/>
    <w:rsid w:val="002F1620"/>
    <w:pPr>
      <w:pBdr>
        <w:top w:val="double" w:sz="7" w:space="2" w:color="000000"/>
      </w:pBdr>
      <w:shd w:val="pct50" w:color="000000" w:fill="0000FF"/>
      <w:jc w:val="center"/>
    </w:pPr>
    <w:rPr>
      <w:rFonts w:ascii="Arial" w:hAnsi="Arial" w:cs="Arial"/>
      <w:vanish/>
      <w:color w:val="000080"/>
      <w:sz w:val="16"/>
      <w:szCs w:val="16"/>
    </w:rPr>
  </w:style>
  <w:style w:type="paragraph" w:customStyle="1" w:styleId="zTopofFor">
    <w:name w:val="zTop of For"/>
    <w:basedOn w:val="Normal"/>
    <w:rsid w:val="002F1620"/>
    <w:pPr>
      <w:pBdr>
        <w:bottom w:val="double" w:sz="7" w:space="2" w:color="000000"/>
      </w:pBdr>
      <w:shd w:val="pct50" w:color="000000" w:fill="0000FF"/>
      <w:jc w:val="center"/>
    </w:pPr>
    <w:rPr>
      <w:rFonts w:ascii="Arial" w:hAnsi="Arial" w:cs="Arial"/>
      <w:vanish/>
      <w:color w:val="000080"/>
      <w:sz w:val="16"/>
      <w:szCs w:val="16"/>
    </w:rPr>
  </w:style>
  <w:style w:type="character" w:customStyle="1" w:styleId="Sample">
    <w:name w:val="Sample"/>
    <w:rsid w:val="002F1620"/>
    <w:rPr>
      <w:rFonts w:ascii="Courier New" w:hAnsi="Courier New"/>
    </w:rPr>
  </w:style>
  <w:style w:type="character" w:customStyle="1" w:styleId="WP9Strong">
    <w:name w:val="WP9_Strong"/>
    <w:rsid w:val="002F1620"/>
    <w:rPr>
      <w:b/>
      <w:bCs/>
    </w:rPr>
  </w:style>
  <w:style w:type="character" w:customStyle="1" w:styleId="Typewriter">
    <w:name w:val="Typewriter"/>
    <w:rsid w:val="002F1620"/>
    <w:rPr>
      <w:rFonts w:ascii="Courier New" w:hAnsi="Courier New"/>
      <w:sz w:val="20"/>
      <w:szCs w:val="20"/>
    </w:rPr>
  </w:style>
  <w:style w:type="character" w:customStyle="1" w:styleId="Variable">
    <w:name w:val="Variable"/>
    <w:rsid w:val="002F1620"/>
    <w:rPr>
      <w:i/>
      <w:iCs/>
    </w:rPr>
  </w:style>
  <w:style w:type="character" w:customStyle="1" w:styleId="HTMLMarkup">
    <w:name w:val="HTML Markup"/>
    <w:rsid w:val="002F1620"/>
    <w:rPr>
      <w:vanish/>
      <w:color w:val="FF0000"/>
    </w:rPr>
  </w:style>
  <w:style w:type="character" w:customStyle="1" w:styleId="Comment">
    <w:name w:val="Comment"/>
    <w:rsid w:val="002F1620"/>
    <w:rPr>
      <w:vanish/>
    </w:rPr>
  </w:style>
  <w:style w:type="character" w:customStyle="1" w:styleId="SYSHYPERTEXT">
    <w:name w:val="SYS_HYPERTEXT"/>
    <w:rsid w:val="002F1620"/>
    <w:rPr>
      <w:color w:val="0000FF"/>
      <w:u w:val="single"/>
    </w:rPr>
  </w:style>
  <w:style w:type="character" w:styleId="PageNumber">
    <w:name w:val="page number"/>
    <w:basedOn w:val="DefaultParagraphFont"/>
    <w:rsid w:val="00287513"/>
  </w:style>
  <w:style w:type="character" w:styleId="Hyperlink">
    <w:name w:val="Hyperlink"/>
    <w:basedOn w:val="DefaultParagraphFont"/>
    <w:rsid w:val="0027698A"/>
    <w:rPr>
      <w:color w:val="0000FF"/>
      <w:u w:val="single"/>
    </w:rPr>
  </w:style>
</w:styles>
</file>

<file path=word/webSettings.xml><?xml version="1.0" encoding="utf-8"?>
<w:webSettings xmlns:r="http://schemas.openxmlformats.org/officeDocument/2006/relationships" xmlns:w="http://schemas.openxmlformats.org/wordprocessingml/2006/main">
  <w:divs>
    <w:div w:id="640305014">
      <w:bodyDiv w:val="1"/>
      <w:marLeft w:val="0"/>
      <w:marRight w:val="0"/>
      <w:marTop w:val="0"/>
      <w:marBottom w:val="0"/>
      <w:divBdr>
        <w:top w:val="none" w:sz="0" w:space="0" w:color="auto"/>
        <w:left w:val="none" w:sz="0" w:space="0" w:color="auto"/>
        <w:bottom w:val="none" w:sz="0" w:space="0" w:color="auto"/>
        <w:right w:val="none" w:sz="0" w:space="0" w:color="auto"/>
      </w:divBdr>
    </w:div>
    <w:div w:id="89466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baer@email.uky.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55E23-87BE-B143-85D2-76C004784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2469</Words>
  <Characters>14078</Characters>
  <Application>Microsoft Macintosh Word</Application>
  <DocSecurity>0</DocSecurity>
  <Lines>117</Lines>
  <Paragraphs>28</Paragraphs>
  <ScaleCrop>false</ScaleCrop>
  <HeadingPairs>
    <vt:vector size="2" baseType="variant">
      <vt:variant>
        <vt:lpstr>Title</vt:lpstr>
      </vt:variant>
      <vt:variant>
        <vt:i4>1</vt:i4>
      </vt:variant>
    </vt:vector>
  </HeadingPairs>
  <TitlesOfParts>
    <vt:vector size="1" baseType="lpstr">
      <vt:lpstr/>
    </vt:vector>
  </TitlesOfParts>
  <Company>Dept of Psych, Univ of KY</Company>
  <LinksUpToDate>false</LinksUpToDate>
  <CharactersWithSpaces>17288</CharactersWithSpaces>
  <SharedDoc>false</SharedDoc>
  <HLinks>
    <vt:vector size="6" baseType="variant">
      <vt:variant>
        <vt:i4>7798790</vt:i4>
      </vt:variant>
      <vt:variant>
        <vt:i4>2</vt:i4>
      </vt:variant>
      <vt:variant>
        <vt:i4>0</vt:i4>
      </vt:variant>
      <vt:variant>
        <vt:i4>5</vt:i4>
      </vt:variant>
      <vt:variant>
        <vt:lpwstr>mailto:rbaer@email.uky.edu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rbaer</dc:creator>
  <cp:lastModifiedBy>Johanna Thompson-Hollands</cp:lastModifiedBy>
  <cp:revision>2</cp:revision>
  <cp:lastPrinted>2012-01-12T15:54:00Z</cp:lastPrinted>
  <dcterms:created xsi:type="dcterms:W3CDTF">2012-06-13T14:35:00Z</dcterms:created>
  <dcterms:modified xsi:type="dcterms:W3CDTF">2012-06-13T14:35:00Z</dcterms:modified>
</cp:coreProperties>
</file>