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7997F" w14:textId="77777777" w:rsidR="0003414F" w:rsidRPr="00C653B5" w:rsidRDefault="0003414F" w:rsidP="0086708C">
      <w:pPr>
        <w:jc w:val="center"/>
        <w:rPr>
          <w:rFonts w:ascii="Palatino Linotype" w:hAnsi="Palatino Linotype" w:cs="Palatino Linotype"/>
          <w:b/>
          <w:bCs/>
          <w:sz w:val="72"/>
          <w:szCs w:val="72"/>
        </w:rPr>
      </w:pPr>
      <w:r>
        <w:rPr>
          <w:rFonts w:ascii="Palatino Linotype" w:hAnsi="Palatino Linotype" w:cs="Palatino Linotype"/>
          <w:b/>
          <w:bCs/>
          <w:sz w:val="72"/>
          <w:szCs w:val="72"/>
        </w:rPr>
        <w:t>Application Guidelines</w:t>
      </w:r>
    </w:p>
    <w:p w14:paraId="73D87387" w14:textId="77777777" w:rsidR="0003414F" w:rsidRPr="00C653B5" w:rsidRDefault="0003414F" w:rsidP="00402830">
      <w:pPr>
        <w:jc w:val="center"/>
        <w:rPr>
          <w:rFonts w:ascii="Palatino Linotype" w:hAnsi="Palatino Linotype" w:cs="Palatino Linotype"/>
          <w:b/>
          <w:bCs/>
          <w:sz w:val="56"/>
          <w:szCs w:val="56"/>
        </w:rPr>
      </w:pPr>
      <w:r w:rsidRPr="00C653B5">
        <w:rPr>
          <w:rFonts w:ascii="Palatino Linotype" w:hAnsi="Palatino Linotype" w:cs="Palatino Linotype"/>
          <w:b/>
          <w:bCs/>
          <w:sz w:val="56"/>
          <w:szCs w:val="56"/>
        </w:rPr>
        <w:t>Graduate Student Research Grant</w:t>
      </w:r>
    </w:p>
    <w:p w14:paraId="51D4EC71" w14:textId="77777777" w:rsidR="0003414F" w:rsidRPr="00C653B5" w:rsidRDefault="0003414F" w:rsidP="00402830">
      <w:pPr>
        <w:jc w:val="center"/>
        <w:rPr>
          <w:rFonts w:ascii="Palatino Linotype" w:hAnsi="Palatino Linotype" w:cs="Palatino Linotype"/>
          <w:b/>
          <w:bCs/>
          <w:sz w:val="28"/>
          <w:szCs w:val="28"/>
        </w:rPr>
      </w:pPr>
    </w:p>
    <w:p w14:paraId="707F8231" w14:textId="77777777" w:rsidR="0003414F" w:rsidRPr="00C653B5" w:rsidRDefault="0003414F" w:rsidP="00402830">
      <w:pPr>
        <w:rPr>
          <w:rFonts w:ascii="Palatino Linotype" w:hAnsi="Palatino Linotype" w:cs="Palatino Linotype"/>
          <w:sz w:val="24"/>
          <w:szCs w:val="24"/>
        </w:rPr>
      </w:pPr>
      <w:r w:rsidRPr="00C653B5">
        <w:rPr>
          <w:rFonts w:ascii="Palatino Linotype" w:hAnsi="Palatino Linotype" w:cs="Palatino Linotype"/>
          <w:sz w:val="24"/>
          <w:szCs w:val="24"/>
        </w:rPr>
        <w:t xml:space="preserve">The Research Facilitation Committee of ABCT is sponsoring a grant of up to $1000 to support graduate student research. The purpose of this grant is to facilitate graduate student research by providing funding for thesis or dissertation research that is not otherwise funded. </w:t>
      </w:r>
    </w:p>
    <w:p w14:paraId="66B27527" w14:textId="77777777" w:rsidR="0003414F" w:rsidRPr="00C653B5" w:rsidRDefault="0003414F" w:rsidP="00402830">
      <w:pPr>
        <w:rPr>
          <w:rFonts w:ascii="Palatino Linotype" w:hAnsi="Palatino Linotype" w:cs="Palatino Linotype"/>
          <w:sz w:val="28"/>
          <w:szCs w:val="28"/>
        </w:rPr>
      </w:pPr>
    </w:p>
    <w:p w14:paraId="674553F9" w14:textId="77777777" w:rsidR="0003414F" w:rsidRDefault="0003414F" w:rsidP="00402830">
      <w:pPr>
        <w:rPr>
          <w:rFonts w:ascii="Palatino Linotype" w:hAnsi="Palatino Linotype" w:cs="Palatino Linotype"/>
          <w:sz w:val="24"/>
          <w:szCs w:val="24"/>
        </w:rPr>
      </w:pPr>
      <w:r w:rsidRPr="00C653B5">
        <w:rPr>
          <w:rFonts w:ascii="Palatino Linotype" w:hAnsi="Palatino Linotype" w:cs="Palatino Linotype"/>
          <w:sz w:val="24"/>
          <w:szCs w:val="24"/>
        </w:rPr>
        <w:t>To be eligible for the grant, applicants must meet the following criteria:</w:t>
      </w:r>
    </w:p>
    <w:p w14:paraId="69B36C7E" w14:textId="77777777" w:rsidR="0003414F" w:rsidRPr="00C653B5" w:rsidRDefault="0003414F" w:rsidP="00402830">
      <w:pPr>
        <w:rPr>
          <w:rFonts w:ascii="Palatino Linotype" w:hAnsi="Palatino Linotype" w:cs="Palatino Linotype"/>
          <w:sz w:val="4"/>
          <w:szCs w:val="4"/>
        </w:rPr>
      </w:pPr>
    </w:p>
    <w:p w14:paraId="23561357" w14:textId="77777777" w:rsidR="0003414F" w:rsidRPr="00C653B5" w:rsidRDefault="0003414F" w:rsidP="00402830">
      <w:pPr>
        <w:pStyle w:val="ListParagraph"/>
        <w:numPr>
          <w:ilvl w:val="0"/>
          <w:numId w:val="2"/>
        </w:numPr>
        <w:rPr>
          <w:rFonts w:ascii="Palatino Linotype" w:hAnsi="Palatino Linotype" w:cs="Palatino Linotype"/>
          <w:sz w:val="24"/>
          <w:szCs w:val="24"/>
        </w:rPr>
      </w:pPr>
      <w:r w:rsidRPr="00C653B5">
        <w:rPr>
          <w:rFonts w:ascii="Palatino Linotype" w:hAnsi="Palatino Linotype" w:cs="Palatino Linotype"/>
          <w:sz w:val="24"/>
          <w:szCs w:val="24"/>
        </w:rPr>
        <w:t>Graduate student in good standing</w:t>
      </w:r>
    </w:p>
    <w:p w14:paraId="3830A3DB" w14:textId="77777777" w:rsidR="0003414F" w:rsidRPr="00C653B5" w:rsidRDefault="0003414F" w:rsidP="00402830">
      <w:pPr>
        <w:pStyle w:val="ListParagraph"/>
        <w:numPr>
          <w:ilvl w:val="0"/>
          <w:numId w:val="2"/>
        </w:numPr>
        <w:rPr>
          <w:rFonts w:ascii="Palatino Linotype" w:hAnsi="Palatino Linotype" w:cs="Palatino Linotype"/>
          <w:sz w:val="24"/>
          <w:szCs w:val="24"/>
        </w:rPr>
      </w:pPr>
      <w:r w:rsidRPr="00C653B5">
        <w:rPr>
          <w:rFonts w:ascii="Palatino Linotype" w:hAnsi="Palatino Linotype" w:cs="Palatino Linotype"/>
          <w:sz w:val="24"/>
          <w:szCs w:val="24"/>
        </w:rPr>
        <w:t>Current student member of ABCT</w:t>
      </w:r>
    </w:p>
    <w:p w14:paraId="3D0AEBB0" w14:textId="76237167" w:rsidR="0003414F" w:rsidRPr="00C653B5" w:rsidRDefault="0003414F" w:rsidP="00402830">
      <w:pPr>
        <w:pStyle w:val="ListParagraph"/>
        <w:numPr>
          <w:ilvl w:val="0"/>
          <w:numId w:val="2"/>
        </w:numPr>
        <w:rPr>
          <w:rFonts w:ascii="Palatino Linotype" w:hAnsi="Palatino Linotype" w:cs="Palatino Linotype"/>
          <w:sz w:val="24"/>
          <w:szCs w:val="24"/>
        </w:rPr>
      </w:pPr>
      <w:r w:rsidRPr="00C653B5">
        <w:rPr>
          <w:rFonts w:ascii="Palatino Linotype" w:hAnsi="Palatino Linotype" w:cs="Palatino Linotype"/>
          <w:sz w:val="24"/>
          <w:szCs w:val="24"/>
        </w:rPr>
        <w:t xml:space="preserve">Thesis or dissertation research is not funded by some external (i.e., R36, F31, </w:t>
      </w:r>
      <w:r w:rsidR="00EF6FC7">
        <w:rPr>
          <w:rFonts w:ascii="Palatino Linotype" w:hAnsi="Palatino Linotype" w:cs="Palatino Linotype"/>
          <w:sz w:val="24"/>
          <w:szCs w:val="24"/>
        </w:rPr>
        <w:t xml:space="preserve">NSF, </w:t>
      </w:r>
      <w:r w:rsidRPr="00C653B5">
        <w:rPr>
          <w:rFonts w:ascii="Palatino Linotype" w:hAnsi="Palatino Linotype" w:cs="Palatino Linotype"/>
          <w:sz w:val="24"/>
          <w:szCs w:val="24"/>
        </w:rPr>
        <w:t>faculty advisor’s grant) or internal source</w:t>
      </w:r>
      <w:r w:rsidR="002D579C">
        <w:rPr>
          <w:rFonts w:ascii="Palatino Linotype" w:hAnsi="Palatino Linotype" w:cs="Palatino Linotype"/>
          <w:sz w:val="24"/>
          <w:szCs w:val="24"/>
        </w:rPr>
        <w:t>. Applications to support projects that already have some form of funding will not be reviewed.</w:t>
      </w:r>
      <w:r w:rsidR="00355AFD">
        <w:rPr>
          <w:rFonts w:ascii="Palatino Linotype" w:hAnsi="Palatino Linotype" w:cs="Palatino Linotype"/>
          <w:sz w:val="24"/>
          <w:szCs w:val="24"/>
        </w:rPr>
        <w:t xml:space="preserve"> </w:t>
      </w:r>
    </w:p>
    <w:p w14:paraId="6700A4B0" w14:textId="77777777" w:rsidR="0003414F" w:rsidRPr="00C653B5" w:rsidRDefault="0003414F" w:rsidP="00402830">
      <w:pPr>
        <w:pStyle w:val="ListParagraph"/>
        <w:numPr>
          <w:ilvl w:val="0"/>
          <w:numId w:val="2"/>
        </w:numPr>
        <w:rPr>
          <w:rFonts w:ascii="Palatino Linotype" w:hAnsi="Palatino Linotype" w:cs="Palatino Linotype"/>
          <w:sz w:val="24"/>
          <w:szCs w:val="24"/>
        </w:rPr>
      </w:pPr>
      <w:r w:rsidRPr="00C653B5">
        <w:rPr>
          <w:rFonts w:ascii="Palatino Linotype" w:hAnsi="Palatino Linotype" w:cs="Palatino Linotype"/>
          <w:sz w:val="24"/>
          <w:szCs w:val="24"/>
        </w:rPr>
        <w:t xml:space="preserve">Thesis or dissertation proposal has been approved by either the faculty advisor or the full committee (see details below).  </w:t>
      </w:r>
    </w:p>
    <w:p w14:paraId="1EBAE768" w14:textId="77777777" w:rsidR="0003414F" w:rsidRPr="00C653B5" w:rsidRDefault="0003414F" w:rsidP="00402830">
      <w:pPr>
        <w:rPr>
          <w:rFonts w:ascii="Palatino Linotype" w:hAnsi="Palatino Linotype" w:cs="Palatino Linotype"/>
          <w:sz w:val="28"/>
          <w:szCs w:val="28"/>
        </w:rPr>
      </w:pPr>
    </w:p>
    <w:p w14:paraId="034C30BD" w14:textId="77777777" w:rsidR="0003414F" w:rsidRDefault="0003414F" w:rsidP="00402830">
      <w:pPr>
        <w:rPr>
          <w:rFonts w:ascii="Palatino Linotype" w:hAnsi="Palatino Linotype" w:cs="Palatino Linotype"/>
          <w:sz w:val="24"/>
          <w:szCs w:val="24"/>
        </w:rPr>
      </w:pPr>
      <w:r w:rsidRPr="00C653B5">
        <w:rPr>
          <w:rFonts w:ascii="Palatino Linotype" w:hAnsi="Palatino Linotype" w:cs="Palatino Linotype"/>
          <w:sz w:val="24"/>
          <w:szCs w:val="24"/>
        </w:rPr>
        <w:t>The format of the application is based on current guidelines for NIH applications. All applications must include the following components (</w:t>
      </w:r>
      <w:r w:rsidRPr="00C653B5">
        <w:rPr>
          <w:rFonts w:ascii="Palatino Linotype" w:hAnsi="Palatino Linotype" w:cs="Palatino Linotype"/>
          <w:sz w:val="24"/>
          <w:szCs w:val="24"/>
          <w:u w:val="single"/>
        </w:rPr>
        <w:t>3 pages total</w:t>
      </w:r>
      <w:r w:rsidRPr="00C653B5">
        <w:rPr>
          <w:rFonts w:ascii="Palatino Linotype" w:hAnsi="Palatino Linotype" w:cs="Palatino Linotype"/>
          <w:sz w:val="24"/>
          <w:szCs w:val="24"/>
        </w:rPr>
        <w:t>):</w:t>
      </w:r>
    </w:p>
    <w:p w14:paraId="1CF67FBB" w14:textId="77777777" w:rsidR="0003414F" w:rsidRPr="00C653B5" w:rsidRDefault="0003414F" w:rsidP="00402830">
      <w:pPr>
        <w:rPr>
          <w:rFonts w:ascii="Palatino Linotype" w:hAnsi="Palatino Linotype" w:cs="Palatino Linotype"/>
          <w:sz w:val="4"/>
          <w:szCs w:val="4"/>
        </w:rPr>
      </w:pPr>
    </w:p>
    <w:p w14:paraId="378EDDD6" w14:textId="00C2A28E" w:rsidR="0003414F" w:rsidRPr="00C653B5" w:rsidRDefault="0003414F" w:rsidP="00402830">
      <w:pPr>
        <w:pStyle w:val="ListParagraph"/>
        <w:numPr>
          <w:ilvl w:val="0"/>
          <w:numId w:val="3"/>
        </w:numPr>
        <w:rPr>
          <w:rFonts w:ascii="Palatino Linotype" w:hAnsi="Palatino Linotype" w:cs="Palatino Linotype"/>
          <w:sz w:val="24"/>
          <w:szCs w:val="24"/>
        </w:rPr>
      </w:pPr>
      <w:r w:rsidRPr="00C653B5">
        <w:rPr>
          <w:rFonts w:ascii="Palatino Linotype" w:hAnsi="Palatino Linotype" w:cs="Palatino Linotype"/>
          <w:sz w:val="24"/>
          <w:szCs w:val="24"/>
          <w:u w:val="single"/>
        </w:rPr>
        <w:t>Significance:</w:t>
      </w:r>
      <w:r w:rsidRPr="00C653B5">
        <w:rPr>
          <w:rFonts w:ascii="Palatino Linotype" w:hAnsi="Palatino Linotype" w:cs="Palatino Linotype"/>
          <w:sz w:val="24"/>
          <w:szCs w:val="24"/>
        </w:rPr>
        <w:t xml:space="preserve"> Does this project address an important problem or barrier to progress in the field? How will scientific knowledge and/or clinical practice be improved?</w:t>
      </w:r>
      <w:r w:rsidR="001C3FCE">
        <w:rPr>
          <w:rFonts w:ascii="Palatino Linotype" w:hAnsi="Palatino Linotype" w:cs="Palatino Linotype"/>
          <w:sz w:val="24"/>
          <w:szCs w:val="24"/>
        </w:rPr>
        <w:t xml:space="preserve"> Please address stakeholder involvement in this project. For example:</w:t>
      </w:r>
      <w:r w:rsidR="00F517F4">
        <w:rPr>
          <w:rFonts w:ascii="Palatino Linotype" w:hAnsi="Palatino Linotype" w:cs="Palatino Linotype"/>
          <w:sz w:val="24"/>
          <w:szCs w:val="24"/>
        </w:rPr>
        <w:t xml:space="preserve"> How have stakeholders been included in the development/design</w:t>
      </w:r>
      <w:r w:rsidR="007D4DCB">
        <w:rPr>
          <w:rFonts w:ascii="Palatino Linotype" w:hAnsi="Palatino Linotype" w:cs="Palatino Linotype"/>
          <w:sz w:val="24"/>
          <w:szCs w:val="24"/>
        </w:rPr>
        <w:t>/dissemination</w:t>
      </w:r>
      <w:r w:rsidR="00F517F4">
        <w:rPr>
          <w:rFonts w:ascii="Palatino Linotype" w:hAnsi="Palatino Linotype" w:cs="Palatino Linotype"/>
          <w:sz w:val="24"/>
          <w:szCs w:val="24"/>
        </w:rPr>
        <w:t xml:space="preserve"> of this project? What is the stakeholder buy-in to conduct this work?</w:t>
      </w:r>
      <w:r w:rsidR="001C3FCE">
        <w:rPr>
          <w:rFonts w:ascii="Palatino Linotype" w:hAnsi="Palatino Linotype" w:cs="Palatino Linotype"/>
          <w:sz w:val="24"/>
          <w:szCs w:val="24"/>
        </w:rPr>
        <w:t xml:space="preserve"> How will the results of this study be disseminated to a lay audience?</w:t>
      </w:r>
    </w:p>
    <w:p w14:paraId="7EE12E5C" w14:textId="77777777" w:rsidR="0003414F" w:rsidRPr="00C653B5" w:rsidRDefault="0003414F" w:rsidP="00402830">
      <w:pPr>
        <w:pStyle w:val="ListParagraph"/>
        <w:numPr>
          <w:ilvl w:val="0"/>
          <w:numId w:val="3"/>
        </w:numPr>
        <w:rPr>
          <w:rFonts w:ascii="Palatino Linotype" w:hAnsi="Palatino Linotype" w:cs="Palatino Linotype"/>
          <w:sz w:val="24"/>
          <w:szCs w:val="24"/>
          <w:u w:val="single"/>
        </w:rPr>
      </w:pPr>
      <w:r w:rsidRPr="00C653B5">
        <w:rPr>
          <w:rFonts w:ascii="Palatino Linotype" w:hAnsi="Palatino Linotype" w:cs="Palatino Linotype"/>
          <w:sz w:val="24"/>
          <w:szCs w:val="24"/>
          <w:u w:val="single"/>
        </w:rPr>
        <w:t>Innovation:</w:t>
      </w:r>
      <w:r w:rsidRPr="00C653B5">
        <w:rPr>
          <w:rFonts w:ascii="Palatino Linotype" w:hAnsi="Palatino Linotype" w:cs="Palatino Linotype"/>
          <w:sz w:val="24"/>
          <w:szCs w:val="24"/>
        </w:rPr>
        <w:t xml:space="preserve"> Will the application shift current research or clinical practice paradigms by using novel theoretical concepts, approaches, instrumentation, or interventions?</w:t>
      </w:r>
    </w:p>
    <w:p w14:paraId="1FBC7489" w14:textId="6E0190F9" w:rsidR="0003414F" w:rsidRPr="00C653B5" w:rsidRDefault="0003414F" w:rsidP="00402830">
      <w:pPr>
        <w:pStyle w:val="ListParagraph"/>
        <w:numPr>
          <w:ilvl w:val="0"/>
          <w:numId w:val="3"/>
        </w:numPr>
        <w:rPr>
          <w:rFonts w:ascii="Palatino Linotype" w:hAnsi="Palatino Linotype" w:cs="Palatino Linotype"/>
          <w:sz w:val="24"/>
          <w:szCs w:val="24"/>
        </w:rPr>
      </w:pPr>
      <w:r w:rsidRPr="00C653B5">
        <w:rPr>
          <w:rFonts w:ascii="Palatino Linotype" w:hAnsi="Palatino Linotype" w:cs="Palatino Linotype"/>
          <w:sz w:val="24"/>
          <w:szCs w:val="24"/>
          <w:u w:val="single"/>
        </w:rPr>
        <w:t>Approach:</w:t>
      </w:r>
      <w:r w:rsidRPr="00C653B5">
        <w:rPr>
          <w:rFonts w:ascii="Palatino Linotype" w:hAnsi="Palatino Linotype" w:cs="Palatino Linotype"/>
          <w:sz w:val="24"/>
          <w:szCs w:val="24"/>
        </w:rPr>
        <w:t xml:space="preserve"> Participants, design/methods, measures, and analy</w:t>
      </w:r>
      <w:r w:rsidR="00726322">
        <w:rPr>
          <w:rFonts w:ascii="Palatino Linotype" w:hAnsi="Palatino Linotype" w:cs="Palatino Linotype"/>
          <w:sz w:val="24"/>
          <w:szCs w:val="24"/>
        </w:rPr>
        <w:t>tic</w:t>
      </w:r>
      <w:r w:rsidRPr="00C653B5">
        <w:rPr>
          <w:rFonts w:ascii="Palatino Linotype" w:hAnsi="Palatino Linotype" w:cs="Palatino Linotype"/>
          <w:sz w:val="24"/>
          <w:szCs w:val="24"/>
        </w:rPr>
        <w:t xml:space="preserve"> plan</w:t>
      </w:r>
      <w:r w:rsidR="00726322">
        <w:rPr>
          <w:rFonts w:ascii="Palatino Linotype" w:hAnsi="Palatino Linotype" w:cs="Palatino Linotype"/>
          <w:sz w:val="24"/>
          <w:szCs w:val="24"/>
        </w:rPr>
        <w:t xml:space="preserve">. Please comment on how you plan to include a representative sample with regard to race, ethnicity, gender, sexual orientation, disability status, etc. Please also describe if/how your findings </w:t>
      </w:r>
      <w:r w:rsidR="001C3FCE">
        <w:rPr>
          <w:rFonts w:ascii="Palatino Linotype" w:hAnsi="Palatino Linotype" w:cs="Palatino Linotype"/>
          <w:sz w:val="24"/>
          <w:szCs w:val="24"/>
        </w:rPr>
        <w:t>reduce mental health disparities.</w:t>
      </w:r>
    </w:p>
    <w:p w14:paraId="7562E0FA" w14:textId="7EAF278D" w:rsidR="00F517F4" w:rsidRPr="00F517F4" w:rsidRDefault="0003414F" w:rsidP="00F517F4">
      <w:pPr>
        <w:pStyle w:val="ListParagraph"/>
        <w:numPr>
          <w:ilvl w:val="0"/>
          <w:numId w:val="3"/>
        </w:numPr>
        <w:rPr>
          <w:rFonts w:ascii="Palatino Linotype" w:hAnsi="Palatino Linotype" w:cs="Palatino Linotype"/>
          <w:sz w:val="24"/>
          <w:szCs w:val="24"/>
          <w:u w:val="single"/>
        </w:rPr>
      </w:pPr>
      <w:r w:rsidRPr="00C653B5">
        <w:rPr>
          <w:rFonts w:ascii="Palatino Linotype" w:hAnsi="Palatino Linotype" w:cs="Palatino Linotype"/>
          <w:sz w:val="24"/>
          <w:szCs w:val="24"/>
          <w:u w:val="single"/>
        </w:rPr>
        <w:t>Justification of need:</w:t>
      </w:r>
      <w:r w:rsidRPr="00C653B5">
        <w:rPr>
          <w:rFonts w:ascii="Palatino Linotype" w:hAnsi="Palatino Linotype" w:cs="Palatino Linotype"/>
          <w:sz w:val="24"/>
          <w:szCs w:val="24"/>
        </w:rPr>
        <w:t xml:space="preserve"> How is this grant necessary for completing this research? In what ways will this grant improve or facilitate the research project? </w:t>
      </w:r>
    </w:p>
    <w:p w14:paraId="02BB898E" w14:textId="77777777" w:rsidR="0003414F" w:rsidRPr="00C653B5" w:rsidRDefault="0003414F" w:rsidP="00402830">
      <w:pPr>
        <w:rPr>
          <w:rFonts w:ascii="Palatino Linotype" w:hAnsi="Palatino Linotype" w:cs="Palatino Linotype"/>
          <w:sz w:val="28"/>
          <w:szCs w:val="28"/>
        </w:rPr>
      </w:pPr>
    </w:p>
    <w:p w14:paraId="6F98C59B" w14:textId="77777777" w:rsidR="00E84966" w:rsidRDefault="0003414F" w:rsidP="00402830">
      <w:pPr>
        <w:rPr>
          <w:rFonts w:ascii="Palatino Linotype" w:hAnsi="Palatino Linotype" w:cs="Palatino Linotype"/>
          <w:sz w:val="24"/>
          <w:szCs w:val="24"/>
        </w:rPr>
      </w:pPr>
      <w:r w:rsidRPr="00C653B5">
        <w:rPr>
          <w:rFonts w:ascii="Palatino Linotype" w:hAnsi="Palatino Linotype" w:cs="Palatino Linotype"/>
          <w:sz w:val="24"/>
          <w:szCs w:val="24"/>
        </w:rPr>
        <w:t xml:space="preserve">In addition to the </w:t>
      </w:r>
      <w:proofErr w:type="gramStart"/>
      <w:r w:rsidRPr="00C653B5">
        <w:rPr>
          <w:rFonts w:ascii="Palatino Linotype" w:hAnsi="Palatino Linotype" w:cs="Palatino Linotype"/>
          <w:sz w:val="24"/>
          <w:szCs w:val="24"/>
        </w:rPr>
        <w:t>3 page</w:t>
      </w:r>
      <w:proofErr w:type="gramEnd"/>
      <w:r w:rsidRPr="00C653B5">
        <w:rPr>
          <w:rFonts w:ascii="Palatino Linotype" w:hAnsi="Palatino Linotype" w:cs="Palatino Linotype"/>
          <w:sz w:val="24"/>
          <w:szCs w:val="24"/>
        </w:rPr>
        <w:t xml:space="preserve"> application, applicants must also include </w:t>
      </w:r>
      <w:r w:rsidR="00E84966">
        <w:rPr>
          <w:rFonts w:ascii="Palatino Linotype" w:hAnsi="Palatino Linotype" w:cs="Palatino Linotype"/>
          <w:sz w:val="24"/>
          <w:szCs w:val="24"/>
        </w:rPr>
        <w:t>the following:</w:t>
      </w:r>
    </w:p>
    <w:p w14:paraId="52E1ADEA" w14:textId="77777777" w:rsidR="00E84966" w:rsidRDefault="00E84966" w:rsidP="00E84966">
      <w:pPr>
        <w:pStyle w:val="ListParagraph"/>
        <w:numPr>
          <w:ilvl w:val="3"/>
          <w:numId w:val="3"/>
        </w:numPr>
        <w:tabs>
          <w:tab w:val="left" w:pos="720"/>
        </w:tabs>
        <w:ind w:left="720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  <w:u w:val="single"/>
        </w:rPr>
        <w:t>A</w:t>
      </w:r>
      <w:r w:rsidR="0003414F" w:rsidRPr="00E84966">
        <w:rPr>
          <w:rFonts w:ascii="Palatino Linotype" w:hAnsi="Palatino Linotype" w:cs="Palatino Linotype"/>
          <w:sz w:val="24"/>
          <w:szCs w:val="24"/>
          <w:u w:val="single"/>
        </w:rPr>
        <w:t>bstract</w:t>
      </w:r>
      <w:r w:rsidR="0003414F" w:rsidRPr="00E84966">
        <w:rPr>
          <w:rFonts w:ascii="Palatino Linotype" w:hAnsi="Palatino Linotype" w:cs="Palatino Linotype"/>
          <w:sz w:val="24"/>
          <w:szCs w:val="24"/>
        </w:rPr>
        <w:t xml:space="preserve"> (no longer than 30 lines of text) with 5 keywords</w:t>
      </w:r>
    </w:p>
    <w:p w14:paraId="36D9DC6D" w14:textId="77777777" w:rsidR="00E84966" w:rsidRDefault="00E84966" w:rsidP="00E84966">
      <w:pPr>
        <w:pStyle w:val="ListParagraph"/>
        <w:numPr>
          <w:ilvl w:val="3"/>
          <w:numId w:val="3"/>
        </w:numPr>
        <w:tabs>
          <w:tab w:val="left" w:pos="720"/>
        </w:tabs>
        <w:ind w:left="720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  <w:u w:val="single"/>
        </w:rPr>
        <w:t>D</w:t>
      </w:r>
      <w:r w:rsidRPr="00E84966">
        <w:rPr>
          <w:rFonts w:ascii="Palatino Linotype" w:hAnsi="Palatino Linotype" w:cs="Palatino Linotype"/>
          <w:sz w:val="24"/>
          <w:szCs w:val="24"/>
          <w:u w:val="single"/>
        </w:rPr>
        <w:t>etailed budget</w:t>
      </w:r>
      <w:r w:rsidRPr="00E84966">
        <w:rPr>
          <w:rFonts w:ascii="Palatino Linotype" w:hAnsi="Palatino Linotype" w:cs="Palatino Linotype"/>
          <w:sz w:val="24"/>
          <w:szCs w:val="24"/>
        </w:rPr>
        <w:t xml:space="preserve"> (1 page)</w:t>
      </w:r>
    </w:p>
    <w:p w14:paraId="5EEA0315" w14:textId="77777777" w:rsidR="006A12ED" w:rsidRPr="006A12ED" w:rsidRDefault="006A12ED" w:rsidP="00E84966">
      <w:pPr>
        <w:pStyle w:val="ListParagraph"/>
        <w:numPr>
          <w:ilvl w:val="3"/>
          <w:numId w:val="3"/>
        </w:numPr>
        <w:tabs>
          <w:tab w:val="left" w:pos="720"/>
        </w:tabs>
        <w:ind w:left="720"/>
        <w:rPr>
          <w:rFonts w:ascii="Palatino Linotype" w:hAnsi="Palatino Linotype" w:cs="Palatino Linotype"/>
          <w:sz w:val="24"/>
          <w:szCs w:val="24"/>
          <w:u w:val="single"/>
        </w:rPr>
      </w:pPr>
      <w:r w:rsidRPr="006A12ED">
        <w:rPr>
          <w:rFonts w:ascii="Palatino Linotype" w:hAnsi="Palatino Linotype" w:cs="Palatino Linotype"/>
          <w:sz w:val="24"/>
          <w:szCs w:val="24"/>
          <w:u w:val="single"/>
        </w:rPr>
        <w:t>Other Support Document</w:t>
      </w:r>
      <w:r>
        <w:rPr>
          <w:rFonts w:ascii="Palatino Linotype" w:hAnsi="Palatino Linotype" w:cs="Palatino Linotype"/>
          <w:sz w:val="24"/>
          <w:szCs w:val="24"/>
        </w:rPr>
        <w:t xml:space="preserve"> that includes</w:t>
      </w:r>
      <w:r>
        <w:t xml:space="preserve"> </w:t>
      </w:r>
      <w:r w:rsidRPr="006A12ED">
        <w:rPr>
          <w:rFonts w:ascii="Palatino Linotype" w:hAnsi="Palatino Linotype"/>
          <w:sz w:val="24"/>
          <w:szCs w:val="24"/>
        </w:rPr>
        <w:t xml:space="preserve">information (type and number, title, amount, grant period, one sentence of study aim) for current and pending </w:t>
      </w:r>
      <w:r>
        <w:rPr>
          <w:rFonts w:ascii="Palatino Linotype" w:hAnsi="Palatino Linotype"/>
          <w:sz w:val="24"/>
          <w:szCs w:val="24"/>
        </w:rPr>
        <w:t xml:space="preserve">sources of funding </w:t>
      </w:r>
      <w:r>
        <w:rPr>
          <w:rFonts w:ascii="Palatino Linotype" w:hAnsi="Palatino Linotype"/>
          <w:sz w:val="24"/>
          <w:szCs w:val="24"/>
        </w:rPr>
        <w:lastRenderedPageBreak/>
        <w:t>(internal/external fellowships and grants)</w:t>
      </w:r>
      <w:r w:rsidRPr="006A12ED">
        <w:rPr>
          <w:rFonts w:ascii="Palatino Linotype" w:hAnsi="Palatino Linotype"/>
          <w:sz w:val="24"/>
          <w:szCs w:val="24"/>
        </w:rPr>
        <w:t xml:space="preserve">, </w:t>
      </w:r>
      <w:r>
        <w:rPr>
          <w:rFonts w:ascii="Palatino Linotype" w:hAnsi="Palatino Linotype"/>
          <w:sz w:val="24"/>
          <w:szCs w:val="24"/>
        </w:rPr>
        <w:t>along with the</w:t>
      </w:r>
      <w:r w:rsidRPr="006A12ED">
        <w:rPr>
          <w:rFonts w:ascii="Palatino Linotype" w:hAnsi="Palatino Linotype"/>
          <w:sz w:val="24"/>
          <w:szCs w:val="24"/>
        </w:rPr>
        <w:t xml:space="preserve"> scientific and budgetary overlap</w:t>
      </w:r>
      <w:r>
        <w:rPr>
          <w:rFonts w:ascii="Palatino Linotype" w:hAnsi="Palatino Linotype"/>
          <w:sz w:val="24"/>
          <w:szCs w:val="24"/>
        </w:rPr>
        <w:t xml:space="preserve"> with the proposed project</w:t>
      </w:r>
      <w:r w:rsidRPr="006A12ED">
        <w:rPr>
          <w:rFonts w:ascii="Palatino Linotype" w:hAnsi="Palatino Linotype"/>
          <w:sz w:val="24"/>
          <w:szCs w:val="24"/>
        </w:rPr>
        <w:t>.</w:t>
      </w:r>
      <w:r w:rsidR="00301CCD">
        <w:rPr>
          <w:rFonts w:ascii="Palatino Linotype" w:hAnsi="Palatino Linotype"/>
          <w:sz w:val="24"/>
          <w:szCs w:val="24"/>
        </w:rPr>
        <w:t xml:space="preserve"> </w:t>
      </w:r>
      <w:r w:rsidR="00301CCD" w:rsidRPr="00301CCD">
        <w:rPr>
          <w:rFonts w:ascii="Palatino Linotype" w:hAnsi="Palatino Linotype"/>
          <w:sz w:val="24"/>
          <w:szCs w:val="24"/>
        </w:rPr>
        <w:t>Applicants may use the NIH form and instructions (</w:t>
      </w:r>
      <w:hyperlink r:id="rId5" w:history="1">
        <w:r w:rsidR="00301CCD" w:rsidRPr="00301CCD">
          <w:rPr>
            <w:rStyle w:val="Hyperlink"/>
            <w:rFonts w:ascii="Palatino Linotype" w:hAnsi="Palatino Linotype"/>
            <w:sz w:val="24"/>
            <w:szCs w:val="24"/>
          </w:rPr>
          <w:t>https://grants.nih.gov/grants/forms/othersupport.htm</w:t>
        </w:r>
      </w:hyperlink>
      <w:r w:rsidR="00301CCD" w:rsidRPr="00301CCD">
        <w:rPr>
          <w:rStyle w:val="Hyperlink"/>
          <w:rFonts w:ascii="Palatino Linotype" w:hAnsi="Palatino Linotype"/>
          <w:sz w:val="24"/>
          <w:szCs w:val="24"/>
        </w:rPr>
        <w:t>)</w:t>
      </w:r>
      <w:r w:rsidR="00301CCD" w:rsidRPr="00301CCD">
        <w:rPr>
          <w:rFonts w:ascii="Palatino Linotype" w:hAnsi="Palatino Linotype"/>
          <w:sz w:val="24"/>
          <w:szCs w:val="24"/>
        </w:rPr>
        <w:t>, but we will not require that formatting be limited to this.</w:t>
      </w:r>
    </w:p>
    <w:p w14:paraId="52853364" w14:textId="77777777" w:rsidR="006A12ED" w:rsidRDefault="006A12ED" w:rsidP="00E84966">
      <w:pPr>
        <w:pStyle w:val="ListParagraph"/>
        <w:numPr>
          <w:ilvl w:val="3"/>
          <w:numId w:val="3"/>
        </w:numPr>
        <w:tabs>
          <w:tab w:val="left" w:pos="720"/>
        </w:tabs>
        <w:ind w:left="720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  <w:u w:val="single"/>
        </w:rPr>
        <w:t>S</w:t>
      </w:r>
      <w:r w:rsidR="0003414F" w:rsidRPr="00E84966">
        <w:rPr>
          <w:rFonts w:ascii="Palatino Linotype" w:hAnsi="Palatino Linotype" w:cs="Palatino Linotype"/>
          <w:sz w:val="24"/>
          <w:szCs w:val="24"/>
          <w:u w:val="single"/>
        </w:rPr>
        <w:t>ubmission checklist</w:t>
      </w:r>
      <w:r w:rsidR="0003414F" w:rsidRPr="00E84966">
        <w:rPr>
          <w:rFonts w:ascii="Palatino Linotype" w:hAnsi="Palatino Linotype" w:cs="Palatino Linotype"/>
          <w:sz w:val="24"/>
          <w:szCs w:val="24"/>
        </w:rPr>
        <w:t xml:space="preserve"> (which can be downloaded from the ABCT website)</w:t>
      </w:r>
    </w:p>
    <w:p w14:paraId="5B115958" w14:textId="77777777" w:rsidR="00783F64" w:rsidRDefault="00783F64" w:rsidP="006A12ED">
      <w:pPr>
        <w:tabs>
          <w:tab w:val="left" w:pos="720"/>
        </w:tabs>
        <w:rPr>
          <w:rFonts w:ascii="Palatino Linotype" w:hAnsi="Palatino Linotype" w:cs="Palatino Linotype"/>
          <w:sz w:val="24"/>
          <w:szCs w:val="24"/>
        </w:rPr>
      </w:pPr>
    </w:p>
    <w:p w14:paraId="439D72E3" w14:textId="4716BCF1" w:rsidR="006A12ED" w:rsidRDefault="006A12ED" w:rsidP="006A12ED">
      <w:pPr>
        <w:tabs>
          <w:tab w:val="left" w:pos="720"/>
        </w:tabs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 xml:space="preserve">Finally, we ask the applicant’s faculty advisor submit the following </w:t>
      </w:r>
      <w:r w:rsidR="00EF6FC7">
        <w:rPr>
          <w:rFonts w:ascii="Palatino Linotype" w:hAnsi="Palatino Linotype" w:cs="Palatino Linotype"/>
          <w:sz w:val="24"/>
          <w:szCs w:val="24"/>
        </w:rPr>
        <w:t>separately, sent from their own email address</w:t>
      </w:r>
      <w:r>
        <w:rPr>
          <w:rFonts w:ascii="Palatino Linotype" w:hAnsi="Palatino Linotype" w:cs="Palatino Linotype"/>
          <w:sz w:val="24"/>
          <w:szCs w:val="24"/>
        </w:rPr>
        <w:t>:</w:t>
      </w:r>
    </w:p>
    <w:p w14:paraId="0A4D5A37" w14:textId="6B2F12D4" w:rsidR="00783F64" w:rsidRDefault="006A12ED" w:rsidP="00783F64">
      <w:pPr>
        <w:pStyle w:val="ListParagraph"/>
        <w:numPr>
          <w:ilvl w:val="6"/>
          <w:numId w:val="3"/>
        </w:numPr>
        <w:tabs>
          <w:tab w:val="left" w:pos="720"/>
        </w:tabs>
        <w:ind w:left="720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  <w:u w:val="single"/>
        </w:rPr>
        <w:t>L</w:t>
      </w:r>
      <w:r w:rsidR="0003414F" w:rsidRPr="006A12ED">
        <w:rPr>
          <w:rFonts w:ascii="Palatino Linotype" w:hAnsi="Palatino Linotype" w:cs="Palatino Linotype"/>
          <w:sz w:val="24"/>
          <w:szCs w:val="24"/>
          <w:u w:val="single"/>
        </w:rPr>
        <w:t>etter of support</w:t>
      </w:r>
      <w:r w:rsidR="0003414F" w:rsidRPr="006A12ED">
        <w:rPr>
          <w:rFonts w:ascii="Palatino Linotype" w:hAnsi="Palatino Linotype" w:cs="Palatino Linotype"/>
          <w:sz w:val="24"/>
          <w:szCs w:val="24"/>
        </w:rPr>
        <w:t xml:space="preserve"> indicating </w:t>
      </w:r>
      <w:r w:rsidR="003B698B">
        <w:rPr>
          <w:rFonts w:ascii="Palatino Linotype" w:hAnsi="Palatino Linotype" w:cs="Palatino Linotype"/>
          <w:sz w:val="24"/>
          <w:szCs w:val="24"/>
        </w:rPr>
        <w:t xml:space="preserve">faculty member </w:t>
      </w:r>
      <w:r w:rsidR="0003414F" w:rsidRPr="006A12ED">
        <w:rPr>
          <w:rFonts w:ascii="Palatino Linotype" w:hAnsi="Palatino Linotype" w:cs="Palatino Linotype"/>
          <w:sz w:val="24"/>
          <w:szCs w:val="24"/>
        </w:rPr>
        <w:t xml:space="preserve">approval of the project (if not yet approved by the full committee) or verifying that the proposal has been approved by the </w:t>
      </w:r>
      <w:r w:rsidR="003B698B">
        <w:rPr>
          <w:rFonts w:ascii="Palatino Linotype" w:hAnsi="Palatino Linotype" w:cs="Palatino Linotype"/>
          <w:sz w:val="24"/>
          <w:szCs w:val="24"/>
        </w:rPr>
        <w:t xml:space="preserve">full </w:t>
      </w:r>
      <w:r w:rsidR="0003414F" w:rsidRPr="006A12ED">
        <w:rPr>
          <w:rFonts w:ascii="Palatino Linotype" w:hAnsi="Palatino Linotype" w:cs="Palatino Linotype"/>
          <w:sz w:val="24"/>
          <w:szCs w:val="24"/>
        </w:rPr>
        <w:t xml:space="preserve">committee. </w:t>
      </w:r>
      <w:r w:rsidR="00726322">
        <w:rPr>
          <w:rFonts w:ascii="Palatino Linotype" w:hAnsi="Palatino Linotype" w:cs="Palatino Linotype"/>
          <w:sz w:val="24"/>
          <w:szCs w:val="24"/>
        </w:rPr>
        <w:t>We encourage your advisor to review our tips for avoiding bias when writing letters of reference.</w:t>
      </w:r>
    </w:p>
    <w:p w14:paraId="548AAB19" w14:textId="77777777" w:rsidR="00783F64" w:rsidRPr="00301CCD" w:rsidRDefault="00783F64" w:rsidP="00783F64">
      <w:pPr>
        <w:pStyle w:val="ListParagraph"/>
        <w:numPr>
          <w:ilvl w:val="6"/>
          <w:numId w:val="3"/>
        </w:numPr>
        <w:tabs>
          <w:tab w:val="left" w:pos="720"/>
        </w:tabs>
        <w:ind w:left="720"/>
        <w:rPr>
          <w:rFonts w:ascii="Palatino Linotype" w:hAnsi="Palatino Linotype" w:cs="Palatino Linotype"/>
          <w:sz w:val="24"/>
          <w:szCs w:val="24"/>
        </w:rPr>
      </w:pPr>
      <w:r w:rsidRPr="00783F64">
        <w:rPr>
          <w:rFonts w:ascii="Palatino Linotype" w:hAnsi="Palatino Linotype" w:cs="Palatino Linotype"/>
          <w:sz w:val="24"/>
          <w:szCs w:val="24"/>
          <w:u w:val="single"/>
        </w:rPr>
        <w:t>Other Support Document</w:t>
      </w:r>
      <w:r w:rsidRPr="00783F64">
        <w:rPr>
          <w:rFonts w:ascii="Palatino Linotype" w:hAnsi="Palatino Linotype" w:cs="Palatino Linotype"/>
          <w:sz w:val="24"/>
          <w:szCs w:val="24"/>
        </w:rPr>
        <w:t xml:space="preserve"> that includes</w:t>
      </w:r>
      <w:r>
        <w:t xml:space="preserve"> </w:t>
      </w:r>
      <w:r w:rsidRPr="00783F64">
        <w:rPr>
          <w:rFonts w:ascii="Palatino Linotype" w:hAnsi="Palatino Linotype"/>
          <w:sz w:val="24"/>
          <w:szCs w:val="24"/>
        </w:rPr>
        <w:t>information (type and number, title, amount, grant period, one sentence of study aim) for current and pending sources of funding (internal/external grants), along with the scientific and budgetary overlap with the proposed project.</w:t>
      </w:r>
      <w:r w:rsidR="00301CCD">
        <w:rPr>
          <w:rFonts w:ascii="Palatino Linotype" w:hAnsi="Palatino Linotype"/>
          <w:sz w:val="24"/>
          <w:szCs w:val="24"/>
        </w:rPr>
        <w:t xml:space="preserve"> </w:t>
      </w:r>
      <w:r w:rsidR="00301CCD" w:rsidRPr="00301CCD">
        <w:rPr>
          <w:rFonts w:ascii="Palatino Linotype" w:hAnsi="Palatino Linotype"/>
          <w:sz w:val="24"/>
          <w:szCs w:val="24"/>
        </w:rPr>
        <w:t>Faculty may use the NIH form and instructions (</w:t>
      </w:r>
      <w:hyperlink r:id="rId6" w:history="1">
        <w:r w:rsidR="00301CCD" w:rsidRPr="00301CCD">
          <w:rPr>
            <w:rStyle w:val="Hyperlink"/>
            <w:rFonts w:ascii="Palatino Linotype" w:hAnsi="Palatino Linotype"/>
            <w:sz w:val="24"/>
            <w:szCs w:val="24"/>
          </w:rPr>
          <w:t>https://grants.nih.gov/grants/forms/othersupport.htm</w:t>
        </w:r>
      </w:hyperlink>
      <w:r w:rsidR="00301CCD" w:rsidRPr="00301CCD">
        <w:rPr>
          <w:rStyle w:val="Hyperlink"/>
          <w:rFonts w:ascii="Palatino Linotype" w:hAnsi="Palatino Linotype"/>
          <w:sz w:val="24"/>
          <w:szCs w:val="24"/>
        </w:rPr>
        <w:t>)</w:t>
      </w:r>
      <w:r w:rsidR="00301CCD" w:rsidRPr="00301CCD">
        <w:rPr>
          <w:rFonts w:ascii="Palatino Linotype" w:hAnsi="Palatino Linotype"/>
          <w:sz w:val="24"/>
          <w:szCs w:val="24"/>
        </w:rPr>
        <w:t>, but we will not require that formatting be limited to this.</w:t>
      </w:r>
    </w:p>
    <w:p w14:paraId="66D2C3FC" w14:textId="77777777" w:rsidR="0003414F" w:rsidRPr="00C653B5" w:rsidRDefault="0003414F" w:rsidP="00742672">
      <w:pPr>
        <w:rPr>
          <w:sz w:val="28"/>
          <w:szCs w:val="28"/>
        </w:rPr>
      </w:pPr>
    </w:p>
    <w:p w14:paraId="3EB57596" w14:textId="52B0E24D" w:rsidR="0003414F" w:rsidRPr="00C653B5" w:rsidRDefault="0003414F" w:rsidP="00402830">
      <w:pPr>
        <w:rPr>
          <w:rFonts w:ascii="Palatino Linotype" w:hAnsi="Palatino Linotype" w:cs="Palatino Linotype"/>
          <w:sz w:val="24"/>
          <w:szCs w:val="24"/>
        </w:rPr>
      </w:pPr>
      <w:r w:rsidRPr="00C653B5">
        <w:rPr>
          <w:rFonts w:ascii="Palatino Linotype" w:hAnsi="Palatino Linotype" w:cs="Palatino Linotype"/>
          <w:sz w:val="24"/>
          <w:szCs w:val="24"/>
        </w:rPr>
        <w:t xml:space="preserve">To </w:t>
      </w:r>
      <w:proofErr w:type="gramStart"/>
      <w:r w:rsidRPr="00C653B5">
        <w:rPr>
          <w:rFonts w:ascii="Palatino Linotype" w:hAnsi="Palatino Linotype" w:cs="Palatino Linotype"/>
          <w:sz w:val="24"/>
          <w:szCs w:val="24"/>
        </w:rPr>
        <w:t>submit an application</w:t>
      </w:r>
      <w:proofErr w:type="gramEnd"/>
      <w:r w:rsidRPr="00C653B5">
        <w:rPr>
          <w:rFonts w:ascii="Palatino Linotype" w:hAnsi="Palatino Linotype" w:cs="Palatino Linotype"/>
          <w:sz w:val="24"/>
          <w:szCs w:val="24"/>
        </w:rPr>
        <w:t xml:space="preserve">, </w:t>
      </w:r>
      <w:r w:rsidRPr="00537F38">
        <w:rPr>
          <w:rFonts w:ascii="Palatino Linotype" w:hAnsi="Palatino Linotype" w:cs="Palatino Linotype"/>
          <w:b/>
          <w:sz w:val="24"/>
          <w:szCs w:val="24"/>
        </w:rPr>
        <w:t xml:space="preserve">please e-mail all </w:t>
      </w:r>
      <w:r w:rsidR="003B698B">
        <w:rPr>
          <w:rFonts w:ascii="Palatino Linotype" w:hAnsi="Palatino Linotype" w:cs="Palatino Linotype"/>
          <w:b/>
          <w:sz w:val="24"/>
          <w:szCs w:val="24"/>
        </w:rPr>
        <w:t xml:space="preserve">applicant </w:t>
      </w:r>
      <w:r w:rsidRPr="00537F38">
        <w:rPr>
          <w:rFonts w:ascii="Palatino Linotype" w:hAnsi="Palatino Linotype" w:cs="Palatino Linotype"/>
          <w:b/>
          <w:sz w:val="24"/>
          <w:szCs w:val="24"/>
        </w:rPr>
        <w:t>required documents as one pdf document</w:t>
      </w:r>
      <w:r w:rsidR="00E84966">
        <w:rPr>
          <w:rFonts w:ascii="Palatino Linotype" w:hAnsi="Palatino Linotype" w:cs="Palatino Linotype"/>
          <w:b/>
          <w:sz w:val="24"/>
          <w:szCs w:val="24"/>
        </w:rPr>
        <w:t xml:space="preserve"> </w:t>
      </w:r>
      <w:r w:rsidR="00E84966" w:rsidRPr="00E84966">
        <w:rPr>
          <w:rFonts w:ascii="Palatino Linotype" w:hAnsi="Palatino Linotype" w:cs="Palatino Linotype"/>
          <w:sz w:val="24"/>
          <w:szCs w:val="24"/>
        </w:rPr>
        <w:t>(</w:t>
      </w:r>
      <w:r w:rsidR="00783F64">
        <w:rPr>
          <w:rFonts w:ascii="Palatino Linotype" w:hAnsi="Palatino Linotype" w:cs="Palatino Linotype"/>
          <w:sz w:val="24"/>
          <w:szCs w:val="24"/>
        </w:rPr>
        <w:t>faculty advisor materials are sent</w:t>
      </w:r>
      <w:r w:rsidR="00E84966" w:rsidRPr="00E84966">
        <w:rPr>
          <w:rFonts w:ascii="Palatino Linotype" w:hAnsi="Palatino Linotype" w:cs="Palatino Linotype"/>
          <w:sz w:val="24"/>
          <w:szCs w:val="24"/>
        </w:rPr>
        <w:t xml:space="preserve"> separate</w:t>
      </w:r>
      <w:r w:rsidR="00783F64">
        <w:rPr>
          <w:rFonts w:ascii="Palatino Linotype" w:hAnsi="Palatino Linotype" w:cs="Palatino Linotype"/>
          <w:sz w:val="24"/>
          <w:szCs w:val="24"/>
        </w:rPr>
        <w:t>ly</w:t>
      </w:r>
      <w:r w:rsidR="00E84966" w:rsidRPr="00E84966">
        <w:rPr>
          <w:rFonts w:ascii="Palatino Linotype" w:hAnsi="Palatino Linotype" w:cs="Palatino Linotype"/>
          <w:sz w:val="24"/>
          <w:szCs w:val="24"/>
        </w:rPr>
        <w:t>)</w:t>
      </w:r>
      <w:r w:rsidRPr="00C653B5">
        <w:rPr>
          <w:rFonts w:ascii="Palatino Linotype" w:hAnsi="Palatino Linotype" w:cs="Palatino Linotype"/>
          <w:sz w:val="24"/>
          <w:szCs w:val="24"/>
        </w:rPr>
        <w:t xml:space="preserve"> to Dr. </w:t>
      </w:r>
      <w:r w:rsidR="00460468">
        <w:rPr>
          <w:rFonts w:ascii="Palatino Linotype" w:hAnsi="Palatino Linotype" w:cs="Palatino Linotype"/>
          <w:sz w:val="24"/>
          <w:szCs w:val="24"/>
        </w:rPr>
        <w:t>Ryan Jacoby</w:t>
      </w:r>
      <w:r w:rsidR="00157BA3">
        <w:rPr>
          <w:rFonts w:ascii="Palatino Linotype" w:hAnsi="Palatino Linotype" w:cs="Palatino Linotype"/>
          <w:sz w:val="24"/>
          <w:szCs w:val="24"/>
        </w:rPr>
        <w:t xml:space="preserve"> at </w:t>
      </w:r>
      <w:r w:rsidR="00460468">
        <w:rPr>
          <w:rFonts w:ascii="Palatino Linotype" w:hAnsi="Palatino Linotype" w:cs="Palatino Linotype"/>
          <w:sz w:val="24"/>
          <w:szCs w:val="24"/>
        </w:rPr>
        <w:t>rjjacoby@mgh.harvard.edu</w:t>
      </w:r>
      <w:r w:rsidR="00157BA3">
        <w:rPr>
          <w:rFonts w:ascii="Palatino Linotype" w:hAnsi="Palatino Linotype" w:cs="Palatino Linotype"/>
          <w:sz w:val="24"/>
          <w:szCs w:val="24"/>
        </w:rPr>
        <w:t>. Deadline is 11:59</w:t>
      </w:r>
      <w:r>
        <w:rPr>
          <w:rFonts w:ascii="Palatino Linotype" w:hAnsi="Palatino Linotype" w:cs="Palatino Linotype"/>
          <w:sz w:val="24"/>
          <w:szCs w:val="24"/>
        </w:rPr>
        <w:t xml:space="preserve"> </w:t>
      </w:r>
      <w:r w:rsidRPr="00C653B5">
        <w:rPr>
          <w:rFonts w:ascii="Palatino Linotype" w:hAnsi="Palatino Linotype" w:cs="Palatino Linotype"/>
          <w:sz w:val="24"/>
          <w:szCs w:val="24"/>
        </w:rPr>
        <w:t>pm (EST</w:t>
      </w:r>
      <w:r w:rsidRPr="00C15D2A">
        <w:rPr>
          <w:rFonts w:ascii="Palatino Linotype" w:hAnsi="Palatino Linotype" w:cs="Palatino Linotype"/>
          <w:sz w:val="24"/>
          <w:szCs w:val="24"/>
        </w:rPr>
        <w:t xml:space="preserve">) </w:t>
      </w:r>
      <w:r w:rsidR="009A7ADB">
        <w:rPr>
          <w:rFonts w:ascii="Palatino Linotype" w:hAnsi="Palatino Linotype" w:cs="Palatino Linotype"/>
          <w:sz w:val="24"/>
          <w:szCs w:val="24"/>
        </w:rPr>
        <w:t xml:space="preserve">March </w:t>
      </w:r>
      <w:r w:rsidR="00AA7959">
        <w:rPr>
          <w:rFonts w:ascii="Palatino Linotype" w:hAnsi="Palatino Linotype" w:cs="Palatino Linotype"/>
          <w:sz w:val="24"/>
          <w:szCs w:val="24"/>
        </w:rPr>
        <w:t>1</w:t>
      </w:r>
      <w:r w:rsidR="00157BA3">
        <w:rPr>
          <w:rFonts w:ascii="Palatino Linotype" w:hAnsi="Palatino Linotype" w:cs="Palatino Linotype"/>
          <w:sz w:val="24"/>
          <w:szCs w:val="24"/>
        </w:rPr>
        <w:t>, 20</w:t>
      </w:r>
      <w:r w:rsidR="00C92A54">
        <w:rPr>
          <w:rFonts w:ascii="Palatino Linotype" w:hAnsi="Palatino Linotype" w:cs="Palatino Linotype"/>
          <w:sz w:val="24"/>
          <w:szCs w:val="24"/>
        </w:rPr>
        <w:t>2</w:t>
      </w:r>
      <w:r w:rsidR="00AA7959">
        <w:rPr>
          <w:rFonts w:ascii="Palatino Linotype" w:hAnsi="Palatino Linotype" w:cs="Palatino Linotype"/>
          <w:sz w:val="24"/>
          <w:szCs w:val="24"/>
        </w:rPr>
        <w:t>2</w:t>
      </w:r>
      <w:r w:rsidRPr="00C15D2A">
        <w:rPr>
          <w:rFonts w:ascii="Palatino Linotype" w:hAnsi="Palatino Linotype" w:cs="Palatino Linotype"/>
          <w:sz w:val="24"/>
          <w:szCs w:val="24"/>
        </w:rPr>
        <w:t>. Proposals</w:t>
      </w:r>
      <w:r w:rsidRPr="00C653B5">
        <w:rPr>
          <w:rFonts w:ascii="Palatino Linotype" w:hAnsi="Palatino Linotype" w:cs="Palatino Linotype"/>
          <w:sz w:val="24"/>
          <w:szCs w:val="24"/>
        </w:rPr>
        <w:t xml:space="preserve"> will be reviewed according to current NIH criteria and funding awarded based on a combination of merit and need.</w:t>
      </w:r>
      <w:r>
        <w:rPr>
          <w:rFonts w:ascii="Palatino Linotype" w:hAnsi="Palatino Linotype" w:cs="Palatino Linotype"/>
          <w:sz w:val="24"/>
          <w:szCs w:val="24"/>
        </w:rPr>
        <w:t xml:space="preserve"> Applications that are incomplete or do not follow the aforementioned application guidelines/procedures will not be reviewed. </w:t>
      </w:r>
    </w:p>
    <w:p w14:paraId="526CC991" w14:textId="77777777" w:rsidR="0003414F" w:rsidRDefault="0003414F" w:rsidP="00991FBB">
      <w:pPr>
        <w:rPr>
          <w:rFonts w:ascii="Palatino Linotype" w:hAnsi="Palatino Linotype" w:cs="Palatino Linotype"/>
          <w:sz w:val="24"/>
          <w:szCs w:val="24"/>
        </w:rPr>
      </w:pPr>
    </w:p>
    <w:p w14:paraId="327DA3DB" w14:textId="5D6326B1" w:rsidR="0003414F" w:rsidRPr="00C653B5" w:rsidRDefault="0003414F" w:rsidP="00991FBB">
      <w:pPr>
        <w:rPr>
          <w:rFonts w:ascii="Palatino Linotype" w:hAnsi="Palatino Linotype" w:cs="Palatino Linotype"/>
          <w:sz w:val="24"/>
          <w:szCs w:val="24"/>
        </w:rPr>
      </w:pPr>
      <w:r w:rsidRPr="00C653B5">
        <w:rPr>
          <w:rFonts w:ascii="Palatino Linotype" w:hAnsi="Palatino Linotype" w:cs="Palatino Linotype"/>
          <w:sz w:val="24"/>
          <w:szCs w:val="24"/>
        </w:rPr>
        <w:t>Award recipient will be announced at the ABCT</w:t>
      </w:r>
      <w:r w:rsidR="00EA433A">
        <w:rPr>
          <w:rFonts w:ascii="Palatino Linotype" w:hAnsi="Palatino Linotype" w:cs="Palatino Linotype"/>
          <w:sz w:val="24"/>
          <w:szCs w:val="24"/>
        </w:rPr>
        <w:t xml:space="preserve"> Friday evening Awards Ceremony</w:t>
      </w:r>
      <w:r w:rsidR="00AA7959">
        <w:rPr>
          <w:rFonts w:ascii="Palatino Linotype" w:hAnsi="Palatino Linotype" w:cs="Palatino Linotype"/>
          <w:sz w:val="24"/>
          <w:szCs w:val="24"/>
        </w:rPr>
        <w:t>.</w:t>
      </w:r>
    </w:p>
    <w:p w14:paraId="1903DCC8" w14:textId="77777777" w:rsidR="0003414F" w:rsidRDefault="0003414F" w:rsidP="00991FBB">
      <w:pPr>
        <w:rPr>
          <w:rFonts w:ascii="Palatino Linotype" w:hAnsi="Palatino Linotype" w:cs="Palatino Linotype"/>
          <w:sz w:val="24"/>
          <w:szCs w:val="24"/>
        </w:rPr>
      </w:pPr>
    </w:p>
    <w:p w14:paraId="44399E6D" w14:textId="77777777" w:rsidR="0003414F" w:rsidRDefault="0003414F" w:rsidP="00991FBB">
      <w:pPr>
        <w:rPr>
          <w:rFonts w:ascii="Palatino Linotype" w:hAnsi="Palatino Linotype" w:cs="Palatino Linotype"/>
          <w:sz w:val="24"/>
          <w:szCs w:val="24"/>
        </w:rPr>
      </w:pPr>
      <w:r w:rsidRPr="00C653B5">
        <w:rPr>
          <w:rFonts w:ascii="Palatino Linotype" w:hAnsi="Palatino Linotype" w:cs="Palatino Linotype"/>
          <w:sz w:val="24"/>
          <w:szCs w:val="24"/>
        </w:rPr>
        <w:t>Expectations of the award recipient include:</w:t>
      </w:r>
    </w:p>
    <w:p w14:paraId="717F9728" w14:textId="77777777" w:rsidR="0003414F" w:rsidRPr="00C653B5" w:rsidRDefault="0003414F" w:rsidP="00991FBB">
      <w:pPr>
        <w:rPr>
          <w:rFonts w:ascii="Palatino Linotype" w:hAnsi="Palatino Linotype" w:cs="Palatino Linotype"/>
          <w:sz w:val="4"/>
          <w:szCs w:val="4"/>
        </w:rPr>
      </w:pPr>
    </w:p>
    <w:p w14:paraId="46D6D862" w14:textId="77777777" w:rsidR="0003414F" w:rsidRPr="00C653B5" w:rsidRDefault="0003414F" w:rsidP="00742672">
      <w:pPr>
        <w:pStyle w:val="ListParagraph"/>
        <w:numPr>
          <w:ilvl w:val="0"/>
          <w:numId w:val="4"/>
        </w:numPr>
        <w:rPr>
          <w:rFonts w:ascii="Palatino Linotype" w:hAnsi="Palatino Linotype" w:cs="Palatino Linotype"/>
          <w:sz w:val="24"/>
          <w:szCs w:val="24"/>
        </w:rPr>
      </w:pPr>
      <w:r w:rsidRPr="00C653B5">
        <w:rPr>
          <w:rFonts w:ascii="Palatino Linotype" w:hAnsi="Palatino Linotype" w:cs="Palatino Linotype"/>
          <w:sz w:val="24"/>
          <w:szCs w:val="24"/>
        </w:rPr>
        <w:t>Submitting yearly progress reports to the committee, as well as a final report when the project is completed.</w:t>
      </w:r>
    </w:p>
    <w:p w14:paraId="3B38155F" w14:textId="77777777" w:rsidR="0003414F" w:rsidRPr="00C653B5" w:rsidRDefault="0003414F" w:rsidP="00991FBB">
      <w:pPr>
        <w:pStyle w:val="ListParagraph"/>
        <w:numPr>
          <w:ilvl w:val="0"/>
          <w:numId w:val="4"/>
        </w:numPr>
        <w:rPr>
          <w:rFonts w:ascii="Palatino Linotype" w:hAnsi="Palatino Linotype" w:cs="Palatino Linotype"/>
          <w:sz w:val="24"/>
          <w:szCs w:val="24"/>
        </w:rPr>
      </w:pPr>
      <w:r w:rsidRPr="00C653B5">
        <w:rPr>
          <w:rFonts w:ascii="Palatino Linotype" w:hAnsi="Palatino Linotype" w:cs="Palatino Linotype"/>
          <w:sz w:val="24"/>
          <w:szCs w:val="24"/>
        </w:rPr>
        <w:t>Submitting findings from the project as a poster or symposium presentation for the ABCT annual conference within 2 years of completing the project.</w:t>
      </w:r>
    </w:p>
    <w:p w14:paraId="7198BB52" w14:textId="77777777" w:rsidR="0003414F" w:rsidRPr="00C653B5" w:rsidRDefault="0003414F" w:rsidP="00991FBB">
      <w:pPr>
        <w:pStyle w:val="ListParagraph"/>
        <w:numPr>
          <w:ilvl w:val="0"/>
          <w:numId w:val="4"/>
        </w:numPr>
        <w:rPr>
          <w:rFonts w:ascii="Palatino Linotype" w:hAnsi="Palatino Linotype" w:cs="Palatino Linotype"/>
          <w:sz w:val="24"/>
          <w:szCs w:val="24"/>
        </w:rPr>
      </w:pPr>
      <w:r w:rsidRPr="00C653B5">
        <w:rPr>
          <w:rFonts w:ascii="Palatino Linotype" w:hAnsi="Palatino Linotype" w:cs="Palatino Linotype"/>
          <w:sz w:val="24"/>
          <w:szCs w:val="24"/>
        </w:rPr>
        <w:t xml:space="preserve">Award recipient may also be invited to write a brief article for </w:t>
      </w:r>
      <w:r w:rsidRPr="00C653B5">
        <w:rPr>
          <w:rFonts w:ascii="Palatino Linotype" w:hAnsi="Palatino Linotype" w:cs="Palatino Linotype"/>
          <w:i/>
          <w:iCs/>
          <w:sz w:val="24"/>
          <w:szCs w:val="24"/>
        </w:rPr>
        <w:t>the Behavior Therapist</w:t>
      </w:r>
      <w:r w:rsidRPr="00C653B5">
        <w:rPr>
          <w:rFonts w:ascii="Palatino Linotype" w:hAnsi="Palatino Linotype" w:cs="Palatino Linotype"/>
          <w:sz w:val="24"/>
          <w:szCs w:val="24"/>
        </w:rPr>
        <w:t>.</w:t>
      </w:r>
    </w:p>
    <w:p w14:paraId="0B572284" w14:textId="77777777" w:rsidR="0003414F" w:rsidRPr="00C653B5" w:rsidRDefault="0003414F" w:rsidP="003462DF">
      <w:pPr>
        <w:rPr>
          <w:rFonts w:ascii="Palatino Linotype" w:hAnsi="Palatino Linotype" w:cs="Palatino Linotype"/>
          <w:sz w:val="28"/>
          <w:szCs w:val="28"/>
        </w:rPr>
      </w:pPr>
    </w:p>
    <w:p w14:paraId="28D3E0D2" w14:textId="7C5CE3F5" w:rsidR="0003414F" w:rsidRPr="00C653B5" w:rsidRDefault="0003414F" w:rsidP="003462DF">
      <w:pPr>
        <w:rPr>
          <w:rFonts w:ascii="Palatino Linotype" w:hAnsi="Palatino Linotype" w:cs="Palatino Linotype"/>
          <w:sz w:val="24"/>
          <w:szCs w:val="24"/>
        </w:rPr>
      </w:pPr>
      <w:r w:rsidRPr="00C653B5">
        <w:rPr>
          <w:rFonts w:ascii="Palatino Linotype" w:hAnsi="Palatino Linotype" w:cs="Palatino Linotype"/>
          <w:sz w:val="24"/>
          <w:szCs w:val="24"/>
        </w:rPr>
        <w:t xml:space="preserve">Any questions about the award or application process can be sent to </w:t>
      </w:r>
      <w:r w:rsidR="00460468">
        <w:rPr>
          <w:rFonts w:ascii="Palatino Linotype" w:hAnsi="Palatino Linotype" w:cs="Palatino Linotype"/>
          <w:sz w:val="24"/>
          <w:szCs w:val="24"/>
        </w:rPr>
        <w:t>rjjacoby@mgh.harvard.edu</w:t>
      </w:r>
      <w:r w:rsidRPr="00C653B5">
        <w:rPr>
          <w:rFonts w:ascii="Palatino Linotype" w:hAnsi="Palatino Linotype" w:cs="Palatino Linotype"/>
          <w:sz w:val="24"/>
          <w:szCs w:val="24"/>
        </w:rPr>
        <w:t>.</w:t>
      </w:r>
    </w:p>
    <w:sectPr w:rsidR="0003414F" w:rsidRPr="00C653B5" w:rsidSect="00C653B5">
      <w:pgSz w:w="12240" w:h="15840"/>
      <w:pgMar w:top="864" w:right="1152" w:bottom="1152" w:left="1152" w:header="720" w:footer="72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755B8"/>
    <w:multiLevelType w:val="hybridMultilevel"/>
    <w:tmpl w:val="A9103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21017"/>
    <w:multiLevelType w:val="hybridMultilevel"/>
    <w:tmpl w:val="F47A9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95796"/>
    <w:multiLevelType w:val="hybridMultilevel"/>
    <w:tmpl w:val="3328F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26E27"/>
    <w:multiLevelType w:val="hybridMultilevel"/>
    <w:tmpl w:val="4C26A674"/>
    <w:lvl w:ilvl="0" w:tplc="0409000B">
      <w:start w:val="1"/>
      <w:numFmt w:val="bullet"/>
      <w:lvlText w:val=""/>
      <w:lvlJc w:val="left"/>
      <w:pPr>
        <w:ind w:left="825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8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4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5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7CA"/>
    <w:rsid w:val="0000172B"/>
    <w:rsid w:val="00007D48"/>
    <w:rsid w:val="0003414F"/>
    <w:rsid w:val="00066F7B"/>
    <w:rsid w:val="000A1F5B"/>
    <w:rsid w:val="00130C04"/>
    <w:rsid w:val="00131248"/>
    <w:rsid w:val="00157BA3"/>
    <w:rsid w:val="00184ABA"/>
    <w:rsid w:val="001A31DD"/>
    <w:rsid w:val="001C3FCE"/>
    <w:rsid w:val="001C6939"/>
    <w:rsid w:val="0021504D"/>
    <w:rsid w:val="00234114"/>
    <w:rsid w:val="002B4268"/>
    <w:rsid w:val="002D579C"/>
    <w:rsid w:val="0030158F"/>
    <w:rsid w:val="00301CCD"/>
    <w:rsid w:val="003462DF"/>
    <w:rsid w:val="00355AFD"/>
    <w:rsid w:val="00367EFD"/>
    <w:rsid w:val="00396F01"/>
    <w:rsid w:val="003A19CD"/>
    <w:rsid w:val="003B698B"/>
    <w:rsid w:val="003C2FB7"/>
    <w:rsid w:val="00402830"/>
    <w:rsid w:val="00460468"/>
    <w:rsid w:val="00516B20"/>
    <w:rsid w:val="00523CC4"/>
    <w:rsid w:val="00537F38"/>
    <w:rsid w:val="00627FD4"/>
    <w:rsid w:val="006312B3"/>
    <w:rsid w:val="006A12ED"/>
    <w:rsid w:val="006C4DBF"/>
    <w:rsid w:val="006D3291"/>
    <w:rsid w:val="006D651B"/>
    <w:rsid w:val="00726322"/>
    <w:rsid w:val="007278FE"/>
    <w:rsid w:val="00742672"/>
    <w:rsid w:val="00783F64"/>
    <w:rsid w:val="007D4DCB"/>
    <w:rsid w:val="00805377"/>
    <w:rsid w:val="00844B8B"/>
    <w:rsid w:val="0086708C"/>
    <w:rsid w:val="008768BD"/>
    <w:rsid w:val="00903E8F"/>
    <w:rsid w:val="00927FB7"/>
    <w:rsid w:val="00956556"/>
    <w:rsid w:val="00962081"/>
    <w:rsid w:val="00991FBB"/>
    <w:rsid w:val="009A7ADB"/>
    <w:rsid w:val="009D1B83"/>
    <w:rsid w:val="00A247CA"/>
    <w:rsid w:val="00A64193"/>
    <w:rsid w:val="00AA7959"/>
    <w:rsid w:val="00B14494"/>
    <w:rsid w:val="00B870AE"/>
    <w:rsid w:val="00B9271A"/>
    <w:rsid w:val="00B954AF"/>
    <w:rsid w:val="00BF2F76"/>
    <w:rsid w:val="00BF6317"/>
    <w:rsid w:val="00C15D2A"/>
    <w:rsid w:val="00C33B20"/>
    <w:rsid w:val="00C65200"/>
    <w:rsid w:val="00C653B5"/>
    <w:rsid w:val="00C77812"/>
    <w:rsid w:val="00C80664"/>
    <w:rsid w:val="00C92A54"/>
    <w:rsid w:val="00CC30ED"/>
    <w:rsid w:val="00CD1207"/>
    <w:rsid w:val="00CD696D"/>
    <w:rsid w:val="00CE4668"/>
    <w:rsid w:val="00D21E5E"/>
    <w:rsid w:val="00D57BD7"/>
    <w:rsid w:val="00D606DE"/>
    <w:rsid w:val="00D75C91"/>
    <w:rsid w:val="00DA7DB7"/>
    <w:rsid w:val="00E702BE"/>
    <w:rsid w:val="00E84966"/>
    <w:rsid w:val="00EA433A"/>
    <w:rsid w:val="00EB2B20"/>
    <w:rsid w:val="00EF6FC7"/>
    <w:rsid w:val="00F03361"/>
    <w:rsid w:val="00F5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B10D9F"/>
  <w15:docId w15:val="{AF257310-03A5-2A4D-8B88-AECA2C4D1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bel" w:eastAsia="Corbel" w:hAnsi="Corbe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D696D"/>
    <w:rPr>
      <w:rFonts w:cs="Corbe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34114"/>
    <w:pPr>
      <w:ind w:left="720"/>
    </w:pPr>
  </w:style>
  <w:style w:type="character" w:styleId="Hyperlink">
    <w:name w:val="Hyperlink"/>
    <w:basedOn w:val="DefaultParagraphFont"/>
    <w:uiPriority w:val="99"/>
    <w:rsid w:val="003462DF"/>
    <w:rPr>
      <w:color w:val="auto"/>
      <w:u w:val="single"/>
    </w:rPr>
  </w:style>
  <w:style w:type="character" w:styleId="CommentReference">
    <w:name w:val="annotation reference"/>
    <w:basedOn w:val="DefaultParagraphFont"/>
    <w:uiPriority w:val="99"/>
    <w:semiHidden/>
    <w:rsid w:val="006312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312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312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312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312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312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12B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01C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rants.nih.gov/grants/forms/othersupport.htm" TargetMode="External"/><Relationship Id="rId5" Type="http://schemas.openxmlformats.org/officeDocument/2006/relationships/hyperlink" Target="https://grants.nih.gov/grants/forms/othersupport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for Submissions</vt:lpstr>
    </vt:vector>
  </TitlesOfParts>
  <Company>Microsoft</Company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Submissions</dc:title>
  <dc:creator>Matthew T. Tull</dc:creator>
  <cp:lastModifiedBy>Jacoby, Ryan Jane,Ph.D.</cp:lastModifiedBy>
  <cp:revision>3</cp:revision>
  <dcterms:created xsi:type="dcterms:W3CDTF">2021-09-22T20:51:00Z</dcterms:created>
  <dcterms:modified xsi:type="dcterms:W3CDTF">2021-09-22T20:51:00Z</dcterms:modified>
</cp:coreProperties>
</file>