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BF4F" w14:textId="77777777" w:rsidR="004A7377" w:rsidRPr="004A7377" w:rsidRDefault="004A7377">
      <w:pPr>
        <w:rPr>
          <w:b/>
          <w:bCs/>
          <w:sz w:val="28"/>
          <w:szCs w:val="28"/>
        </w:rPr>
      </w:pPr>
      <w:r w:rsidRPr="004A7377">
        <w:rPr>
          <w:b/>
          <w:bCs/>
          <w:sz w:val="28"/>
          <w:szCs w:val="28"/>
        </w:rPr>
        <w:t>Liability Waiver</w:t>
      </w:r>
    </w:p>
    <w:p w14:paraId="7F33BE23" w14:textId="3E18BA67" w:rsidR="004A7377" w:rsidRDefault="004A7377">
      <w:r>
        <w:t xml:space="preserve">I understand that travel and gathering involves risk of sickness, including sickness from COVID-19. I (and on behalf of my guest(s)) waive and release ABCT and its exhibitors and sponsors, vendor partners, and their employees and agents, from and against claims, liabilities and expenses arising from injury, sickness, or death from contraction or spread of COVID-19 or other communicable disease due to travel to or attendance at the ABCT Annual Convention held at the New York Marriott Marquis Hotel from November 17–20, 2022. </w:t>
      </w:r>
    </w:p>
    <w:p w14:paraId="398EF7FF" w14:textId="7A3A32EF" w:rsidR="004A7377" w:rsidRDefault="004A7377">
      <w:r>
        <w:t xml:space="preserve">I will take necessary precautions while at the event including, but not limited to, engaging in appropriate social distancing, wearing a mask in public areas when not consuming food or beverage, minimizing face touching, frequently washing </w:t>
      </w:r>
      <w:proofErr w:type="gramStart"/>
      <w:r>
        <w:t>hands</w:t>
      </w:r>
      <w:proofErr w:type="gramEnd"/>
      <w:r>
        <w:t xml:space="preserve"> and avoiding risky environments such as overcrowded bars or restaurants. I agree to not attend the ABCT Convention if I feel ill or had recent exposure to a COVID-19 case. </w:t>
      </w:r>
    </w:p>
    <w:p w14:paraId="24EB7A4F" w14:textId="06FE5836" w:rsidR="00292DFF" w:rsidRDefault="004A7377">
      <w:r>
        <w:t>This waiver and release is binding on me and my heirs and successors</w:t>
      </w:r>
      <w:r w:rsidR="009A1B87">
        <w:t>.</w:t>
      </w:r>
    </w:p>
    <w:p w14:paraId="05318442" w14:textId="57AB91F8" w:rsidR="004A7377" w:rsidRDefault="004A7377"/>
    <w:p w14:paraId="6C0BC78F" w14:textId="5F845158" w:rsidR="004A7377" w:rsidRDefault="004A7377">
      <w:r>
        <w:t>Printed Name _______________________________________________</w:t>
      </w:r>
    </w:p>
    <w:p w14:paraId="72317442" w14:textId="6E45F944" w:rsidR="004A7377" w:rsidRDefault="004A7377"/>
    <w:p w14:paraId="0D78981F" w14:textId="34B4AD9B" w:rsidR="004A7377" w:rsidRDefault="004A7377">
      <w:r>
        <w:t>Signature       ________________________________________________</w:t>
      </w:r>
    </w:p>
    <w:p w14:paraId="1274F0F9" w14:textId="2B4D35E2" w:rsidR="009A1B87" w:rsidRDefault="009A1B87"/>
    <w:p w14:paraId="4C18E622" w14:textId="41F86FF0" w:rsidR="009A1B87" w:rsidRDefault="009A1B87">
      <w:r>
        <w:t xml:space="preserve">Please scan &amp; return to </w:t>
      </w:r>
      <w:hyperlink r:id="rId4" w:history="1">
        <w:r w:rsidRPr="00A91D82">
          <w:rPr>
            <w:rStyle w:val="Hyperlink"/>
          </w:rPr>
          <w:t>convention@abct.org</w:t>
        </w:r>
      </w:hyperlink>
      <w:r>
        <w:t xml:space="preserve">. </w:t>
      </w:r>
    </w:p>
    <w:p w14:paraId="72EB1F9A" w14:textId="77777777" w:rsidR="009A1B87" w:rsidRDefault="009A1B87"/>
    <w:sectPr w:rsidR="009A1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377"/>
    <w:rsid w:val="00292DFF"/>
    <w:rsid w:val="004A7377"/>
    <w:rsid w:val="009A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1FD3"/>
  <w15:chartTrackingRefBased/>
  <w15:docId w15:val="{26D9CFE0-ECC4-4EA9-8672-BDD08B24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B87"/>
    <w:rPr>
      <w:color w:val="0563C1" w:themeColor="hyperlink"/>
      <w:u w:val="single"/>
    </w:rPr>
  </w:style>
  <w:style w:type="character" w:styleId="UnresolvedMention">
    <w:name w:val="Unresolved Mention"/>
    <w:basedOn w:val="DefaultParagraphFont"/>
    <w:uiPriority w:val="99"/>
    <w:semiHidden/>
    <w:unhideWhenUsed/>
    <w:rsid w:val="009A1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vention@ab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Crane</dc:creator>
  <cp:keywords/>
  <dc:description/>
  <cp:lastModifiedBy>Stephen Crane</cp:lastModifiedBy>
  <cp:revision>2</cp:revision>
  <dcterms:created xsi:type="dcterms:W3CDTF">2022-09-12T15:25:00Z</dcterms:created>
  <dcterms:modified xsi:type="dcterms:W3CDTF">2022-09-12T15:38:00Z</dcterms:modified>
</cp:coreProperties>
</file>