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1B6D" w14:textId="4234BD00" w:rsidR="00F65A7C" w:rsidRPr="00F65A7C" w:rsidRDefault="00F65A7C" w:rsidP="00F65A7C">
      <w:pPr>
        <w:pStyle w:val="NormalWeb"/>
        <w:spacing w:before="0" w:beforeAutospacing="0" w:after="0" w:afterAutospacing="0"/>
        <w:rPr>
          <w:rFonts w:asciiTheme="minorHAnsi" w:hAnsiTheme="minorHAnsi" w:cstheme="minorHAnsi"/>
        </w:rPr>
      </w:pPr>
      <w:r w:rsidRPr="00F65A7C">
        <w:rPr>
          <w:rFonts w:asciiTheme="minorHAnsi" w:hAnsiTheme="minorHAnsi" w:cstheme="minorHAnsi"/>
          <w:color w:val="000000"/>
        </w:rPr>
        <w:t xml:space="preserve">ABCT is taking orders for Shabbat dinner and lunch at the convention. If you are interested, kindly contact </w:t>
      </w:r>
      <w:r w:rsidRPr="00F65A7C">
        <w:rPr>
          <w:rFonts w:asciiTheme="minorHAnsi" w:hAnsiTheme="minorHAnsi" w:cstheme="minorHAnsi"/>
        </w:rPr>
        <w:t xml:space="preserve">Jesse Gamoran </w:t>
      </w:r>
      <w:r>
        <w:rPr>
          <w:rFonts w:asciiTheme="minorHAnsi" w:hAnsiTheme="minorHAnsi" w:cstheme="minorHAnsi"/>
        </w:rPr>
        <w:t>at</w:t>
      </w:r>
      <w:r w:rsidRPr="00F65A7C">
        <w:rPr>
          <w:rFonts w:asciiTheme="minorHAnsi" w:hAnsiTheme="minorHAnsi" w:cstheme="minorHAnsi"/>
        </w:rPr>
        <w:t xml:space="preserve"> </w:t>
      </w:r>
      <w:hyperlink r:id="rId4" w:tgtFrame="_blank" w:history="1">
        <w:r w:rsidRPr="00F65A7C">
          <w:rPr>
            <w:rStyle w:val="Hyperlink"/>
            <w:rFonts w:asciiTheme="minorHAnsi" w:hAnsiTheme="minorHAnsi" w:cstheme="minorHAnsi"/>
          </w:rPr>
          <w:t>jgamoran@montefiore.org</w:t>
        </w:r>
      </w:hyperlink>
      <w:r>
        <w:rPr>
          <w:rFonts w:asciiTheme="minorHAnsi" w:hAnsiTheme="minorHAnsi" w:cstheme="minorHAnsi"/>
        </w:rPr>
        <w:t xml:space="preserve"> </w:t>
      </w:r>
      <w:r w:rsidRPr="00F65A7C">
        <w:rPr>
          <w:rFonts w:asciiTheme="minorHAnsi" w:hAnsiTheme="minorHAnsi" w:cstheme="minorHAnsi"/>
          <w:color w:val="000000"/>
        </w:rPr>
        <w:t xml:space="preserve"> by </w:t>
      </w:r>
      <w:r w:rsidRPr="00F65A7C">
        <w:rPr>
          <w:rFonts w:asciiTheme="minorHAnsi" w:hAnsiTheme="minorHAnsi" w:cstheme="minorHAnsi"/>
          <w:color w:val="000000"/>
        </w:rPr>
        <w:t>Thur</w:t>
      </w:r>
      <w:r w:rsidRPr="00F65A7C">
        <w:rPr>
          <w:rFonts w:asciiTheme="minorHAnsi" w:hAnsiTheme="minorHAnsi" w:cstheme="minorHAnsi"/>
          <w:color w:val="000000"/>
        </w:rPr>
        <w:t>sday, November 1</w:t>
      </w:r>
      <w:r w:rsidRPr="00F65A7C">
        <w:rPr>
          <w:rFonts w:asciiTheme="minorHAnsi" w:hAnsiTheme="minorHAnsi" w:cstheme="minorHAnsi"/>
          <w:color w:val="000000"/>
        </w:rPr>
        <w:t>0</w:t>
      </w:r>
      <w:r w:rsidRPr="00F65A7C">
        <w:rPr>
          <w:rFonts w:asciiTheme="minorHAnsi" w:hAnsiTheme="minorHAnsi" w:cstheme="minorHAnsi"/>
          <w:color w:val="000000"/>
        </w:rPr>
        <w:t xml:space="preserve"> at 9am Eastern. </w:t>
      </w:r>
    </w:p>
    <w:p w14:paraId="740FFF2F" w14:textId="6B82C1D2" w:rsidR="00F65A7C" w:rsidRDefault="00F65A7C" w:rsidP="00F65A7C">
      <w:pPr>
        <w:spacing w:before="100" w:beforeAutospacing="1" w:after="100" w:afterAutospacing="1"/>
        <w:rPr>
          <w:rFonts w:asciiTheme="minorHAnsi" w:hAnsiTheme="minorHAnsi" w:cstheme="minorHAnsi"/>
          <w:color w:val="000000"/>
        </w:rPr>
      </w:pPr>
      <w:r w:rsidRPr="00F65A7C">
        <w:rPr>
          <w:rFonts w:asciiTheme="minorHAnsi" w:hAnsiTheme="minorHAnsi" w:cstheme="minorHAnsi"/>
          <w:color w:val="000000"/>
        </w:rPr>
        <w:t>Meals may be picked up at the local arrangements desk located on the fifth floor of the Marriott Marquis hotel at 3pm on Friday. Reimbursement can be made in cash only.</w:t>
      </w:r>
    </w:p>
    <w:p w14:paraId="11D5F4DF" w14:textId="77777777" w:rsidR="00F65A7C" w:rsidRDefault="00F65A7C" w:rsidP="00F65A7C">
      <w:pPr>
        <w:spacing w:before="100" w:beforeAutospacing="1" w:after="100" w:afterAutospacing="1"/>
      </w:pPr>
      <w:r>
        <w:t>Kosher Meals will be provided from Ben's Kosher Delicatessen Restaurant</w:t>
      </w:r>
    </w:p>
    <w:p w14:paraId="57F8EA1D" w14:textId="77777777" w:rsidR="00F65A7C" w:rsidRDefault="00F65A7C" w:rsidP="00F65A7C">
      <w:pPr>
        <w:spacing w:before="100" w:beforeAutospacing="1" w:after="100" w:afterAutospacing="1"/>
      </w:pPr>
      <w:r>
        <w:t>Find their kosher certification at the bottom</w:t>
      </w:r>
    </w:p>
    <w:p w14:paraId="6A8ADD75" w14:textId="77777777" w:rsidR="00F65A7C" w:rsidRDefault="00F65A7C" w:rsidP="00F65A7C">
      <w:pPr>
        <w:spacing w:before="100" w:beforeAutospacing="1" w:after="100" w:afterAutospacing="1"/>
      </w:pPr>
      <w:r>
        <w:rPr>
          <w:u w:val="single"/>
        </w:rPr>
        <w:t>Friday Dinner (11/18)</w:t>
      </w:r>
    </w:p>
    <w:p w14:paraId="7F0350F8" w14:textId="496E1069" w:rsidR="00F65A7C" w:rsidRDefault="00F65A7C" w:rsidP="00F65A7C">
      <w:pPr>
        <w:spacing w:before="100" w:beforeAutospacing="1" w:after="240" w:line="336" w:lineRule="atLeast"/>
      </w:pPr>
      <w:r>
        <w:rPr>
          <w:rStyle w:val="Strong"/>
          <w:rFonts w:ascii="Arial" w:hAnsi="Arial" w:cs="Arial"/>
          <w:color w:val="FF0000"/>
        </w:rPr>
        <w:t xml:space="preserve">Finger </w:t>
      </w:r>
      <w:proofErr w:type="spellStart"/>
      <w:r>
        <w:rPr>
          <w:rStyle w:val="Strong"/>
          <w:rFonts w:ascii="Arial" w:hAnsi="Arial" w:cs="Arial"/>
          <w:color w:val="FF0000"/>
        </w:rPr>
        <w:t>Lickin</w:t>
      </w:r>
      <w:proofErr w:type="spellEnd"/>
      <w:r>
        <w:rPr>
          <w:rStyle w:val="Strong"/>
          <w:rFonts w:ascii="Arial" w:hAnsi="Arial" w:cs="Arial"/>
          <w:color w:val="FF0000"/>
        </w:rPr>
        <w:t>’ Chicken Picnic</w:t>
      </w:r>
      <w:r>
        <w:rPr>
          <w:rFonts w:ascii="Arial" w:hAnsi="Arial" w:cs="Arial"/>
          <w:color w:val="4F4F50"/>
        </w:rPr>
        <w:br/>
        <w:t>Half a Roasted chicken with a dinner roll, pickles, potato salad, and cucumbers salad</w:t>
      </w:r>
      <w:r>
        <w:rPr>
          <w:rFonts w:ascii="Arial" w:hAnsi="Arial" w:cs="Arial"/>
          <w:color w:val="4F4F50"/>
        </w:rPr>
        <w:br/>
      </w:r>
      <w:r>
        <w:rPr>
          <w:rFonts w:ascii="Arial" w:hAnsi="Arial" w:cs="Arial"/>
          <w:color w:val="4F4F50"/>
        </w:rPr>
        <w:br/>
        <w:t>$18</w:t>
      </w:r>
      <w:r>
        <w:rPr>
          <w:rFonts w:ascii="Arial" w:hAnsi="Arial" w:cs="Arial"/>
          <w:color w:val="4F4F50"/>
        </w:rPr>
        <w:br/>
      </w:r>
      <w:r>
        <w:rPr>
          <w:rFonts w:ascii="Arial" w:hAnsi="Arial" w:cs="Arial"/>
          <w:color w:val="4F4F50"/>
        </w:rPr>
        <w:br/>
      </w:r>
      <w:r>
        <w:rPr>
          <w:rFonts w:ascii="Arial" w:hAnsi="Arial" w:cs="Arial"/>
          <w:color w:val="4F4F50"/>
          <w:u w:val="single"/>
        </w:rPr>
        <w:t>Saturday Lunch (11/19)</w:t>
      </w:r>
      <w:r>
        <w:rPr>
          <w:rFonts w:ascii="Arial" w:hAnsi="Arial" w:cs="Arial"/>
          <w:color w:val="4F4F50"/>
          <w:u w:val="single"/>
        </w:rPr>
        <w:br/>
      </w:r>
      <w:r>
        <w:rPr>
          <w:rFonts w:ascii="Arial" w:hAnsi="Arial" w:cs="Arial"/>
          <w:color w:val="4F4F50"/>
        </w:rPr>
        <w:br/>
      </w:r>
      <w:r>
        <w:rPr>
          <w:rStyle w:val="Strong"/>
          <w:rFonts w:ascii="Arial" w:hAnsi="Arial" w:cs="Arial"/>
          <w:color w:val="FF0000"/>
        </w:rPr>
        <w:t>Overstuffed Deli Sandwich                    </w:t>
      </w:r>
      <w:r>
        <w:rPr>
          <w:rFonts w:ascii="Arial" w:hAnsi="Arial" w:cs="Arial"/>
          <w:color w:val="4F4F50"/>
        </w:rPr>
        <w:br/>
        <w:t xml:space="preserve">Your favorite deli meat piled high on rye or whole wheat. Russian dressing or mustard or mayonnaise on the side with pickles (half sour and sour), </w:t>
      </w:r>
      <w:proofErr w:type="spellStart"/>
      <w:r>
        <w:rPr>
          <w:rFonts w:ascii="Arial" w:hAnsi="Arial" w:cs="Arial"/>
          <w:color w:val="4F4F50"/>
        </w:rPr>
        <w:t>cole</w:t>
      </w:r>
      <w:proofErr w:type="spellEnd"/>
      <w:r>
        <w:rPr>
          <w:rFonts w:ascii="Arial" w:hAnsi="Arial" w:cs="Arial"/>
          <w:color w:val="4F4F50"/>
        </w:rPr>
        <w:t xml:space="preserve"> slaw, and macaroni salad. </w:t>
      </w:r>
      <w:r>
        <w:rPr>
          <w:rFonts w:ascii="Arial" w:hAnsi="Arial" w:cs="Arial"/>
          <w:color w:val="4F4F50"/>
        </w:rPr>
        <w:br/>
      </w:r>
      <w:r>
        <w:rPr>
          <w:rFonts w:ascii="Arial" w:hAnsi="Arial" w:cs="Arial"/>
          <w:color w:val="4F4F50"/>
        </w:rPr>
        <w:br/>
        <w:t>$19</w:t>
      </w:r>
    </w:p>
    <w:p w14:paraId="6C5ED467" w14:textId="3D46350D" w:rsidR="00F65A7C" w:rsidRDefault="00F65A7C" w:rsidP="00F65A7C">
      <w:pPr>
        <w:spacing w:before="100" w:beforeAutospacing="1" w:after="100" w:afterAutospacing="1"/>
      </w:pPr>
    </w:p>
    <w:tbl>
      <w:tblPr>
        <w:tblW w:w="5724" w:type="dxa"/>
        <w:tblCellSpacing w:w="15" w:type="dxa"/>
        <w:tblCellMar>
          <w:left w:w="0" w:type="dxa"/>
          <w:right w:w="0" w:type="dxa"/>
        </w:tblCellMar>
        <w:tblLook w:val="04A0" w:firstRow="1" w:lastRow="0" w:firstColumn="1" w:lastColumn="0" w:noHBand="0" w:noVBand="1"/>
      </w:tblPr>
      <w:tblGrid>
        <w:gridCol w:w="8985"/>
        <w:gridCol w:w="51"/>
      </w:tblGrid>
      <w:tr w:rsidR="00F65A7C" w14:paraId="1AA637E5" w14:textId="77777777" w:rsidTr="00F65A7C">
        <w:trPr>
          <w:tblCellSpacing w:w="15" w:type="dxa"/>
        </w:trPr>
        <w:tc>
          <w:tcPr>
            <w:tcW w:w="4089" w:type="dxa"/>
            <w:tcMar>
              <w:top w:w="120" w:type="dxa"/>
              <w:left w:w="0" w:type="dxa"/>
              <w:bottom w:w="120" w:type="dxa"/>
              <w:right w:w="0" w:type="dxa"/>
            </w:tcMar>
            <w:hideMark/>
          </w:tcPr>
          <w:p w14:paraId="717E316C" w14:textId="781B9DEA" w:rsidR="00F65A7C" w:rsidRDefault="00F65A7C">
            <w:pPr>
              <w:spacing w:before="100" w:beforeAutospacing="1" w:after="100" w:afterAutospacing="1" w:line="336" w:lineRule="atLeast"/>
            </w:pPr>
            <w:r>
              <w:rPr>
                <w:rFonts w:ascii="Arial" w:hAnsi="Arial" w:cs="Arial"/>
                <w:noProof/>
                <w:color w:val="4F4F50"/>
              </w:rPr>
              <w:lastRenderedPageBreak/>
              <w:drawing>
                <wp:inline distT="0" distB="0" distL="0" distR="0" wp14:anchorId="0E814F90" wp14:editId="557EAF65">
                  <wp:extent cx="5667375" cy="73818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7381875"/>
                          </a:xfrm>
                          <a:prstGeom prst="rect">
                            <a:avLst/>
                          </a:prstGeom>
                          <a:noFill/>
                          <a:ln>
                            <a:noFill/>
                          </a:ln>
                        </pic:spPr>
                      </pic:pic>
                    </a:graphicData>
                  </a:graphic>
                </wp:inline>
              </w:drawing>
            </w:r>
          </w:p>
        </w:tc>
        <w:tc>
          <w:tcPr>
            <w:tcW w:w="1636" w:type="dxa"/>
            <w:tcMar>
              <w:top w:w="120" w:type="dxa"/>
              <w:left w:w="0" w:type="dxa"/>
              <w:bottom w:w="120" w:type="dxa"/>
              <w:right w:w="0" w:type="dxa"/>
            </w:tcMar>
            <w:hideMark/>
          </w:tcPr>
          <w:p w14:paraId="113ADFBE" w14:textId="77777777" w:rsidR="00F65A7C" w:rsidRDefault="00F65A7C"/>
        </w:tc>
      </w:tr>
    </w:tbl>
    <w:p w14:paraId="415C7141" w14:textId="77777777" w:rsidR="00CA7118" w:rsidRDefault="00CA7118"/>
    <w:sectPr w:rsidR="00CA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7C"/>
    <w:rsid w:val="00CA7118"/>
    <w:rsid w:val="00F6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DEA2"/>
  <w15:chartTrackingRefBased/>
  <w15:docId w15:val="{0E89C427-A3F6-44A3-9BDF-C0B8DD7C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A7C"/>
    <w:rPr>
      <w:color w:val="0000FF"/>
      <w:u w:val="single"/>
    </w:rPr>
  </w:style>
  <w:style w:type="paragraph" w:styleId="NormalWeb">
    <w:name w:val="Normal (Web)"/>
    <w:basedOn w:val="Normal"/>
    <w:uiPriority w:val="99"/>
    <w:unhideWhenUsed/>
    <w:rsid w:val="00F65A7C"/>
    <w:pPr>
      <w:spacing w:before="100" w:beforeAutospacing="1" w:after="100" w:afterAutospacing="1"/>
    </w:pPr>
  </w:style>
  <w:style w:type="character" w:styleId="Strong">
    <w:name w:val="Strong"/>
    <w:basedOn w:val="DefaultParagraphFont"/>
    <w:uiPriority w:val="22"/>
    <w:qFormat/>
    <w:rsid w:val="00F6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5473">
      <w:bodyDiv w:val="1"/>
      <w:marLeft w:val="0"/>
      <w:marRight w:val="0"/>
      <w:marTop w:val="0"/>
      <w:marBottom w:val="0"/>
      <w:divBdr>
        <w:top w:val="none" w:sz="0" w:space="0" w:color="auto"/>
        <w:left w:val="none" w:sz="0" w:space="0" w:color="auto"/>
        <w:bottom w:val="none" w:sz="0" w:space="0" w:color="auto"/>
        <w:right w:val="none" w:sz="0" w:space="0" w:color="auto"/>
      </w:divBdr>
    </w:div>
    <w:div w:id="1368264284">
      <w:bodyDiv w:val="1"/>
      <w:marLeft w:val="0"/>
      <w:marRight w:val="0"/>
      <w:marTop w:val="0"/>
      <w:marBottom w:val="0"/>
      <w:divBdr>
        <w:top w:val="none" w:sz="0" w:space="0" w:color="auto"/>
        <w:left w:val="none" w:sz="0" w:space="0" w:color="auto"/>
        <w:bottom w:val="none" w:sz="0" w:space="0" w:color="auto"/>
        <w:right w:val="none" w:sz="0" w:space="0" w:color="auto"/>
      </w:divBdr>
    </w:div>
    <w:div w:id="20886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183f63471fb4cd34f0f1" TargetMode="External"/><Relationship Id="rId5" Type="http://schemas.openxmlformats.org/officeDocument/2006/relationships/image" Target="media/image1.jpeg"/><Relationship Id="rId4" Type="http://schemas.openxmlformats.org/officeDocument/2006/relationships/hyperlink" Target="mailto:jgamoran@montefi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1</cp:revision>
  <dcterms:created xsi:type="dcterms:W3CDTF">2022-10-20T16:33:00Z</dcterms:created>
  <dcterms:modified xsi:type="dcterms:W3CDTF">2022-10-20T16:41:00Z</dcterms:modified>
</cp:coreProperties>
</file>