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1E9C" w14:textId="60805C1E" w:rsidR="00800436" w:rsidRPr="00110F9D" w:rsidRDefault="00800436" w:rsidP="00800436">
      <w:pPr>
        <w:spacing w:after="0" w:line="240" w:lineRule="atLeast"/>
        <w:jc w:val="center"/>
        <w:textAlignment w:val="baseline"/>
        <w:outlineLvl w:val="4"/>
        <w:rPr>
          <w:rFonts w:ascii="Roboto" w:eastAsia="Times New Roman" w:hAnsi="Roboto" w:cs="Times New Roman"/>
          <w:b/>
          <w:bCs/>
          <w:color w:val="333333"/>
          <w:sz w:val="36"/>
          <w:szCs w:val="36"/>
          <w:u w:val="single"/>
        </w:rPr>
      </w:pPr>
      <w:r w:rsidRPr="00110F9D">
        <w:rPr>
          <w:rFonts w:ascii="Roboto" w:eastAsia="Times New Roman" w:hAnsi="Roboto" w:cs="Times New Roman"/>
          <w:b/>
          <w:bCs/>
          <w:color w:val="333333"/>
          <w:sz w:val="36"/>
          <w:szCs w:val="36"/>
          <w:u w:val="single"/>
        </w:rPr>
        <w:t xml:space="preserve">Sample Abstract: </w:t>
      </w:r>
      <w:r>
        <w:rPr>
          <w:rFonts w:ascii="Roboto" w:eastAsia="Times New Roman" w:hAnsi="Roboto" w:cs="Times New Roman"/>
          <w:b/>
          <w:bCs/>
          <w:color w:val="333333"/>
          <w:sz w:val="36"/>
          <w:szCs w:val="36"/>
          <w:u w:val="single"/>
        </w:rPr>
        <w:t>Mini</w:t>
      </w:r>
      <w:r w:rsidRPr="00110F9D">
        <w:rPr>
          <w:rFonts w:ascii="Roboto" w:eastAsia="Times New Roman" w:hAnsi="Roboto" w:cs="Times New Roman"/>
          <w:b/>
          <w:bCs/>
          <w:color w:val="333333"/>
          <w:sz w:val="36"/>
          <w:szCs w:val="36"/>
          <w:u w:val="single"/>
        </w:rPr>
        <w:t xml:space="preserve"> Workshop</w:t>
      </w:r>
    </w:p>
    <w:p w14:paraId="374E1C5E" w14:textId="77777777" w:rsidR="00800436" w:rsidRDefault="00800436" w:rsidP="004A5253">
      <w:pPr>
        <w:shd w:val="clear" w:color="auto" w:fill="FFFFFF"/>
        <w:spacing w:after="150" w:line="300" w:lineRule="atLeast"/>
        <w:rPr>
          <w:rFonts w:eastAsia="Times New Roman" w:cstheme="minorHAnsi"/>
          <w:b/>
          <w:bCs/>
          <w:color w:val="000000"/>
        </w:rPr>
      </w:pPr>
    </w:p>
    <w:p w14:paraId="5222AA4F" w14:textId="3AD5CE0A" w:rsidR="00930100" w:rsidRPr="00C212A3" w:rsidRDefault="00800436" w:rsidP="004A5253">
      <w:pPr>
        <w:shd w:val="clear" w:color="auto" w:fill="FFFFFF"/>
        <w:spacing w:after="150" w:line="300" w:lineRule="atLeast"/>
        <w:rPr>
          <w:rFonts w:eastAsia="Times New Roman" w:cstheme="minorHAnsi"/>
          <w:b/>
          <w:bCs/>
        </w:rPr>
      </w:pPr>
      <w:r>
        <w:rPr>
          <w:rFonts w:eastAsia="Times New Roman" w:cstheme="minorHAnsi"/>
          <w:b/>
          <w:bCs/>
          <w:color w:val="000000"/>
        </w:rPr>
        <w:t>Title</w:t>
      </w:r>
      <w:r w:rsidR="004A5253" w:rsidRPr="00E3329D">
        <w:rPr>
          <w:rFonts w:eastAsia="Times New Roman" w:cstheme="minorHAnsi"/>
          <w:b/>
          <w:bCs/>
        </w:rPr>
        <w:t>:</w:t>
      </w:r>
      <w:r w:rsidR="00930100">
        <w:rPr>
          <w:rFonts w:eastAsia="Times New Roman" w:cstheme="minorHAnsi"/>
          <w:b/>
          <w:bCs/>
        </w:rPr>
        <w:t xml:space="preserve"> </w:t>
      </w:r>
      <w:r w:rsidR="00C212A3" w:rsidRPr="00C212A3">
        <w:rPr>
          <w:rFonts w:cstheme="minorHAnsi"/>
          <w:b/>
          <w:bCs/>
          <w:shd w:val="clear" w:color="auto" w:fill="F5F5F5"/>
        </w:rPr>
        <w:t>Making Every Minute Count: The Nuts and Bolts of Evidence-Based Trauma Assessment for Youth</w:t>
      </w:r>
    </w:p>
    <w:p w14:paraId="68E4A017" w14:textId="10401498" w:rsidR="00375711" w:rsidRDefault="003A4D5B" w:rsidP="00257483">
      <w:pPr>
        <w:shd w:val="clear" w:color="auto" w:fill="FFFFFF"/>
        <w:spacing w:before="100" w:beforeAutospacing="1" w:after="100" w:afterAutospacing="1" w:line="240" w:lineRule="auto"/>
        <w:rPr>
          <w:rFonts w:cstheme="minorHAnsi"/>
          <w:color w:val="222222"/>
          <w:shd w:val="clear" w:color="auto" w:fill="FFFFFF"/>
        </w:rPr>
      </w:pPr>
      <w:r>
        <w:rPr>
          <w:rFonts w:cstheme="minorHAnsi"/>
          <w:color w:val="222222"/>
          <w:shd w:val="clear" w:color="auto" w:fill="FFFFFF"/>
        </w:rPr>
        <w:t xml:space="preserve">Basic </w:t>
      </w:r>
      <w:r w:rsidR="00375711">
        <w:rPr>
          <w:rFonts w:cstheme="minorHAnsi"/>
          <w:color w:val="222222"/>
          <w:shd w:val="clear" w:color="auto" w:fill="FFFFFF"/>
        </w:rPr>
        <w:t>level of f</w:t>
      </w:r>
      <w:r w:rsidR="00C056CE" w:rsidRPr="00B2554E">
        <w:rPr>
          <w:rFonts w:cstheme="minorHAnsi"/>
          <w:color w:val="222222"/>
          <w:shd w:val="clear" w:color="auto" w:fill="FFFFFF"/>
        </w:rPr>
        <w:t>amiliarity with the material</w:t>
      </w:r>
    </w:p>
    <w:p w14:paraId="21D80706" w14:textId="790C534D" w:rsidR="00C056CE" w:rsidRPr="00B2554E" w:rsidRDefault="00C056CE" w:rsidP="00C056CE">
      <w:pPr>
        <w:rPr>
          <w:rFonts w:cstheme="minorHAnsi"/>
          <w:b/>
        </w:rPr>
      </w:pPr>
      <w:r w:rsidRPr="00B2554E">
        <w:rPr>
          <w:rFonts w:cstheme="minorHAnsi"/>
          <w:b/>
        </w:rPr>
        <w:t xml:space="preserve">Participants earn </w:t>
      </w:r>
      <w:r w:rsidR="00375711">
        <w:rPr>
          <w:rFonts w:cstheme="minorHAnsi"/>
          <w:b/>
        </w:rPr>
        <w:t>1.5</w:t>
      </w:r>
      <w:r w:rsidRPr="00B2554E">
        <w:rPr>
          <w:rFonts w:cstheme="minorHAnsi"/>
          <w:b/>
        </w:rPr>
        <w:t xml:space="preserve"> continuing education credits</w:t>
      </w:r>
    </w:p>
    <w:p w14:paraId="2497A0A0" w14:textId="77777777" w:rsidR="00800436" w:rsidRPr="00800436" w:rsidRDefault="00800436" w:rsidP="00B2554E">
      <w:pPr>
        <w:rPr>
          <w:rFonts w:cstheme="minorHAnsi"/>
          <w:b/>
          <w:bCs/>
          <w:color w:val="000000"/>
          <w:shd w:val="clear" w:color="auto" w:fill="FFFFFF"/>
        </w:rPr>
      </w:pPr>
      <w:r w:rsidRPr="00800436">
        <w:rPr>
          <w:rFonts w:cstheme="minorHAnsi"/>
          <w:b/>
          <w:bCs/>
          <w:color w:val="000000"/>
          <w:shd w:val="clear" w:color="auto" w:fill="FFFFFF"/>
        </w:rPr>
        <w:t xml:space="preserve">Abstract: </w:t>
      </w:r>
    </w:p>
    <w:p w14:paraId="72C27C45" w14:textId="3F010132" w:rsidR="00574CEA" w:rsidRPr="00574CEA" w:rsidRDefault="00574CEA" w:rsidP="00B2554E">
      <w:pPr>
        <w:rPr>
          <w:rFonts w:cstheme="minorHAnsi"/>
          <w:b/>
          <w:bCs/>
        </w:rPr>
      </w:pPr>
      <w:r w:rsidRPr="00574CEA">
        <w:rPr>
          <w:rFonts w:cstheme="minorHAnsi"/>
          <w:color w:val="000000"/>
          <w:shd w:val="clear" w:color="auto" w:fill="FFFFFF"/>
        </w:rPr>
        <w:t xml:space="preserve">When it comes to working with youth who have experienced trauma and are struggling with posttraumatic stress, multiple challenges may be present that can impact time, direction, and efficiency in therapy sessions. Crises, avoidance, and youth and caregiver engagement issues can derail a </w:t>
      </w:r>
      <w:r w:rsidR="00B77FF3">
        <w:rPr>
          <w:rFonts w:cstheme="minorHAnsi"/>
          <w:color w:val="000000"/>
          <w:shd w:val="clear" w:color="auto" w:fill="FFFFFF"/>
        </w:rPr>
        <w:t>practitioner’s</w:t>
      </w:r>
      <w:r w:rsidRPr="00574CEA">
        <w:rPr>
          <w:rFonts w:cstheme="minorHAnsi"/>
          <w:color w:val="000000"/>
          <w:shd w:val="clear" w:color="auto" w:fill="FFFFFF"/>
        </w:rPr>
        <w:t xml:space="preserve"> ability to stay focused on specific treatment targets and select relevant, evidence-based interventions. Relatedly, just because a youth is exposed to trauma does not mean that they will have long term challenges or symptoms. The COVID-19 pandemic has also contributed to the complexity with which </w:t>
      </w:r>
      <w:r w:rsidR="00B77FF3">
        <w:rPr>
          <w:rFonts w:cstheme="minorHAnsi"/>
          <w:color w:val="000000"/>
          <w:shd w:val="clear" w:color="auto" w:fill="FFFFFF"/>
        </w:rPr>
        <w:t>practitioners</w:t>
      </w:r>
      <w:r w:rsidRPr="00574CEA">
        <w:rPr>
          <w:rFonts w:cstheme="minorHAnsi"/>
          <w:color w:val="000000"/>
          <w:shd w:val="clear" w:color="auto" w:fill="FFFFFF"/>
        </w:rPr>
        <w:t xml:space="preserve"> conceptualize youth exposed to trauma and the potential for resulting difficulties. Taken together these factors can potentially impact the access, cost, and value of care for youth and families.</w:t>
      </w:r>
      <w:r w:rsidRPr="00574CEA">
        <w:rPr>
          <w:rFonts w:cstheme="minorHAnsi"/>
          <w:color w:val="000000"/>
        </w:rPr>
        <w:br/>
      </w:r>
      <w:r w:rsidRPr="00574CEA">
        <w:rPr>
          <w:rFonts w:cstheme="minorHAnsi"/>
          <w:color w:val="000000"/>
        </w:rPr>
        <w:br/>
      </w:r>
      <w:r w:rsidRPr="00574CEA">
        <w:rPr>
          <w:rFonts w:cstheme="minorHAnsi"/>
          <w:color w:val="000000"/>
          <w:shd w:val="clear" w:color="auto" w:fill="FFFFFF"/>
        </w:rPr>
        <w:t xml:space="preserve">To make every minute count in a session and across an episode of care for a youth, having an evidence-based, logic model to guide </w:t>
      </w:r>
      <w:r w:rsidR="00B77FF3">
        <w:rPr>
          <w:rFonts w:cstheme="minorHAnsi"/>
          <w:color w:val="000000"/>
          <w:shd w:val="clear" w:color="auto" w:fill="FFFFFF"/>
        </w:rPr>
        <w:t>practitioners’</w:t>
      </w:r>
      <w:r w:rsidRPr="00574CEA">
        <w:rPr>
          <w:rFonts w:cstheme="minorHAnsi"/>
          <w:color w:val="000000"/>
          <w:shd w:val="clear" w:color="auto" w:fill="FFFFFF"/>
        </w:rPr>
        <w:t xml:space="preserve"> decisions can be helpful. Efficient identification, comprehensive case conceptualization, targeted evidence-based practice selection, and accurate documentation and monitoring all feed into the decision to continue or conclude treatment and to determine if positive outcomes have been achieved. This type of model for care must be informed by gold-standard, evidence-based tools </w:t>
      </w:r>
      <w:proofErr w:type="gramStart"/>
      <w:r w:rsidRPr="00574CEA">
        <w:rPr>
          <w:rFonts w:cstheme="minorHAnsi"/>
          <w:color w:val="000000"/>
          <w:shd w:val="clear" w:color="auto" w:fill="FFFFFF"/>
        </w:rPr>
        <w:t>in order to</w:t>
      </w:r>
      <w:proofErr w:type="gramEnd"/>
      <w:r w:rsidRPr="00574CEA">
        <w:rPr>
          <w:rFonts w:cstheme="minorHAnsi"/>
          <w:color w:val="000000"/>
          <w:shd w:val="clear" w:color="auto" w:fill="FFFFFF"/>
        </w:rPr>
        <w:t xml:space="preserve"> ensure that </w:t>
      </w:r>
      <w:r w:rsidR="00B77FF3">
        <w:rPr>
          <w:rFonts w:cstheme="minorHAnsi"/>
          <w:color w:val="000000"/>
          <w:shd w:val="clear" w:color="auto" w:fill="FFFFFF"/>
        </w:rPr>
        <w:t>practitioners’</w:t>
      </w:r>
      <w:r w:rsidRPr="00574CEA">
        <w:rPr>
          <w:rFonts w:cstheme="minorHAnsi"/>
          <w:color w:val="000000"/>
          <w:shd w:val="clear" w:color="auto" w:fill="FFFFFF"/>
        </w:rPr>
        <w:t xml:space="preserve"> decisions are targeted and efficient. Research has demonstrated that these tools should include </w:t>
      </w:r>
      <w:proofErr w:type="gramStart"/>
      <w:r w:rsidRPr="00574CEA">
        <w:rPr>
          <w:rFonts w:cstheme="minorHAnsi"/>
          <w:color w:val="000000"/>
          <w:shd w:val="clear" w:color="auto" w:fill="FFFFFF"/>
        </w:rPr>
        <w:t>behaviorally-specific</w:t>
      </w:r>
      <w:proofErr w:type="gramEnd"/>
      <w:r w:rsidRPr="00574CEA">
        <w:rPr>
          <w:rFonts w:cstheme="minorHAnsi"/>
          <w:color w:val="000000"/>
          <w:shd w:val="clear" w:color="auto" w:fill="FFFFFF"/>
        </w:rPr>
        <w:t xml:space="preserve"> questioning, and provide information beyond the initial screening and diagnostic assessment phases of care. However, research has also demonstrated that adoption of evidence-based models and tools is slow due to access, knowledge and </w:t>
      </w:r>
      <w:r w:rsidR="00B77FF3">
        <w:rPr>
          <w:rFonts w:cstheme="minorHAnsi"/>
          <w:color w:val="000000"/>
          <w:shd w:val="clear" w:color="auto" w:fill="FFFFFF"/>
        </w:rPr>
        <w:t>practitioner</w:t>
      </w:r>
      <w:r w:rsidRPr="00574CEA">
        <w:rPr>
          <w:rFonts w:cstheme="minorHAnsi"/>
          <w:color w:val="000000"/>
          <w:shd w:val="clear" w:color="auto" w:fill="FFFFFF"/>
        </w:rPr>
        <w:t xml:space="preserve"> time and ability to distinguish between the many options available.</w:t>
      </w:r>
      <w:r w:rsidRPr="00574CEA">
        <w:rPr>
          <w:rFonts w:cstheme="minorHAnsi"/>
          <w:color w:val="000000"/>
        </w:rPr>
        <w:br/>
      </w:r>
      <w:r w:rsidRPr="00574CEA">
        <w:rPr>
          <w:rFonts w:cstheme="minorHAnsi"/>
          <w:color w:val="000000"/>
        </w:rPr>
        <w:br/>
      </w:r>
      <w:r w:rsidRPr="00574CEA">
        <w:rPr>
          <w:rFonts w:cstheme="minorHAnsi"/>
          <w:color w:val="000000"/>
          <w:shd w:val="clear" w:color="auto" w:fill="FFFFFF"/>
        </w:rPr>
        <w:t>In this presentation participants will be introduced to a care process model grounded in best practices for screening and assessment; identify gold-standard tools to inform their decisions to implement a care process model; apply their knowledge regarding trauma screening and assessment; identify practical strategies for incorporating the tools and interventions into sessions; be introduced to making case disposition planning decisions using these tools via discussion and vignettes.</w:t>
      </w:r>
    </w:p>
    <w:p w14:paraId="19FDEAF5" w14:textId="77777777" w:rsidR="00574CEA" w:rsidRDefault="00574CEA" w:rsidP="00B2554E">
      <w:pPr>
        <w:rPr>
          <w:rFonts w:cstheme="minorHAnsi"/>
          <w:b/>
          <w:bCs/>
        </w:rPr>
      </w:pPr>
    </w:p>
    <w:p w14:paraId="4C63A7E2" w14:textId="05B2CE9D" w:rsidR="00B2554E" w:rsidRDefault="00B2554E" w:rsidP="00B2554E">
      <w:pPr>
        <w:rPr>
          <w:rFonts w:cstheme="minorHAnsi"/>
          <w:b/>
          <w:bCs/>
        </w:rPr>
      </w:pPr>
      <w:r w:rsidRPr="00B2554E">
        <w:rPr>
          <w:rFonts w:cstheme="minorHAnsi"/>
          <w:b/>
          <w:bCs/>
        </w:rPr>
        <w:t xml:space="preserve">Outline: </w:t>
      </w:r>
    </w:p>
    <w:p w14:paraId="37AD0E57" w14:textId="17ED66CE" w:rsidR="00183A40" w:rsidRPr="00183A40" w:rsidRDefault="006526E2" w:rsidP="00183A40">
      <w:pPr>
        <w:pStyle w:val="ListParagraph"/>
        <w:numPr>
          <w:ilvl w:val="0"/>
          <w:numId w:val="37"/>
        </w:numPr>
        <w:rPr>
          <w:rFonts w:cstheme="minorHAnsi"/>
        </w:rPr>
      </w:pPr>
      <w:r>
        <w:rPr>
          <w:rFonts w:cstheme="minorHAnsi"/>
          <w:color w:val="000000"/>
          <w:shd w:val="clear" w:color="auto" w:fill="FFFFFF"/>
        </w:rPr>
        <w:t xml:space="preserve">When treating trauma-exposed youth, </w:t>
      </w:r>
      <w:r w:rsidR="00183A40">
        <w:rPr>
          <w:rFonts w:cstheme="minorHAnsi"/>
          <w:color w:val="000000"/>
          <w:shd w:val="clear" w:color="auto" w:fill="FFFFFF"/>
        </w:rPr>
        <w:t>many challenges that can impact time, direction, and efficiency in psychotherapy sessions and across an episode of care</w:t>
      </w:r>
      <w:r>
        <w:rPr>
          <w:rFonts w:cstheme="minorHAnsi"/>
          <w:color w:val="000000"/>
          <w:shd w:val="clear" w:color="auto" w:fill="FFFFFF"/>
        </w:rPr>
        <w:t xml:space="preserve"> are often present. </w:t>
      </w:r>
    </w:p>
    <w:p w14:paraId="6734C74E" w14:textId="0562C499" w:rsidR="00183A40" w:rsidRPr="00183A40" w:rsidRDefault="00183A40" w:rsidP="00183A40">
      <w:pPr>
        <w:pStyle w:val="ListParagraph"/>
        <w:numPr>
          <w:ilvl w:val="0"/>
          <w:numId w:val="37"/>
        </w:numPr>
        <w:rPr>
          <w:rFonts w:cstheme="minorHAnsi"/>
        </w:rPr>
      </w:pPr>
      <w:r>
        <w:rPr>
          <w:rFonts w:cstheme="minorHAnsi"/>
          <w:color w:val="000000"/>
          <w:shd w:val="clear" w:color="auto" w:fill="FFFFFF"/>
        </w:rPr>
        <w:lastRenderedPageBreak/>
        <w:t xml:space="preserve">The demand for </w:t>
      </w:r>
      <w:r w:rsidR="00B77FF3">
        <w:rPr>
          <w:rFonts w:cstheme="minorHAnsi"/>
          <w:color w:val="000000"/>
          <w:shd w:val="clear" w:color="auto" w:fill="FFFFFF"/>
        </w:rPr>
        <w:t>practitioners</w:t>
      </w:r>
      <w:r>
        <w:rPr>
          <w:rFonts w:cstheme="minorHAnsi"/>
          <w:color w:val="000000"/>
          <w:shd w:val="clear" w:color="auto" w:fill="FFFFFF"/>
        </w:rPr>
        <w:t xml:space="preserve"> to be targeted and efficient when providing psychotherapy is higher than ever, given workforce shortages and increasingly higher waitlists for services. </w:t>
      </w:r>
    </w:p>
    <w:p w14:paraId="4A60515E" w14:textId="4DCF053D" w:rsidR="00183A40" w:rsidRPr="006526E2" w:rsidRDefault="00183A40" w:rsidP="00183A40">
      <w:pPr>
        <w:pStyle w:val="ListParagraph"/>
        <w:numPr>
          <w:ilvl w:val="0"/>
          <w:numId w:val="37"/>
        </w:numPr>
        <w:rPr>
          <w:rFonts w:cstheme="minorHAnsi"/>
        </w:rPr>
      </w:pPr>
      <w:r>
        <w:rPr>
          <w:rFonts w:cstheme="minorHAnsi"/>
        </w:rPr>
        <w:t>Having an evidence-based logic model for the care process</w:t>
      </w:r>
      <w:r w:rsidR="006526E2">
        <w:rPr>
          <w:rFonts w:cstheme="minorHAnsi"/>
        </w:rPr>
        <w:t xml:space="preserve"> is a helpful strategy for making </w:t>
      </w:r>
      <w:r w:rsidRPr="00574CEA">
        <w:rPr>
          <w:rFonts w:cstheme="minorHAnsi"/>
          <w:color w:val="000000"/>
          <w:shd w:val="clear" w:color="auto" w:fill="FFFFFF"/>
        </w:rPr>
        <w:t>every minute count in a session and across an episode of care</w:t>
      </w:r>
      <w:r w:rsidR="006526E2">
        <w:rPr>
          <w:rFonts w:cstheme="minorHAnsi"/>
          <w:color w:val="000000"/>
          <w:shd w:val="clear" w:color="auto" w:fill="FFFFFF"/>
        </w:rPr>
        <w:t xml:space="preserve">. </w:t>
      </w:r>
    </w:p>
    <w:p w14:paraId="26CB5C9B" w14:textId="36D3E71E" w:rsidR="00D9454E" w:rsidRPr="006526E2" w:rsidRDefault="006526E2" w:rsidP="006526E2">
      <w:pPr>
        <w:pStyle w:val="ListParagraph"/>
        <w:numPr>
          <w:ilvl w:val="0"/>
          <w:numId w:val="37"/>
        </w:numPr>
        <w:rPr>
          <w:rFonts w:cstheme="minorHAnsi"/>
        </w:rPr>
      </w:pPr>
      <w:r>
        <w:rPr>
          <w:rFonts w:cstheme="minorHAnsi"/>
          <w:color w:val="000000"/>
          <w:shd w:val="clear" w:color="auto" w:fill="FFFFFF"/>
        </w:rPr>
        <w:t xml:space="preserve">This workshop will introduce </w:t>
      </w:r>
      <w:r w:rsidR="00B77FF3">
        <w:rPr>
          <w:rFonts w:cstheme="minorHAnsi"/>
          <w:color w:val="000000"/>
          <w:shd w:val="clear" w:color="auto" w:fill="FFFFFF"/>
        </w:rPr>
        <w:t>practitioners</w:t>
      </w:r>
      <w:r>
        <w:rPr>
          <w:rFonts w:cstheme="minorHAnsi"/>
          <w:color w:val="000000"/>
          <w:shd w:val="clear" w:color="auto" w:fill="FFFFFF"/>
        </w:rPr>
        <w:t xml:space="preserve"> to the Care Process Model for Trauma, as well as to gold-standard screening and assessment tools to inform their case disposition planning and practice implementation. </w:t>
      </w:r>
    </w:p>
    <w:p w14:paraId="5F02F911" w14:textId="6BD0B7F5" w:rsidR="00C056CE" w:rsidRPr="00B2554E" w:rsidRDefault="00800436" w:rsidP="00C056CE">
      <w:pPr>
        <w:shd w:val="clear" w:color="auto" w:fill="FFFFFF"/>
        <w:spacing w:before="100" w:beforeAutospacing="1" w:after="100" w:afterAutospacing="1" w:line="240" w:lineRule="auto"/>
        <w:outlineLvl w:val="2"/>
        <w:rPr>
          <w:rFonts w:eastAsia="Times New Roman" w:cstheme="minorHAnsi"/>
          <w:b/>
          <w:bCs/>
          <w:color w:val="000000"/>
        </w:rPr>
      </w:pPr>
      <w:r>
        <w:rPr>
          <w:rFonts w:eastAsia="Times New Roman" w:cstheme="minorHAnsi"/>
          <w:b/>
          <w:bCs/>
          <w:color w:val="000000"/>
        </w:rPr>
        <w:t>Learning Objectives</w:t>
      </w:r>
      <w:r w:rsidR="00C056CE" w:rsidRPr="00B2554E">
        <w:rPr>
          <w:rFonts w:eastAsia="Times New Roman" w:cstheme="minorHAnsi"/>
          <w:b/>
          <w:bCs/>
          <w:color w:val="000000"/>
        </w:rPr>
        <w:t>:</w:t>
      </w:r>
    </w:p>
    <w:p w14:paraId="20E6DBE6" w14:textId="77777777" w:rsidR="00574CEA" w:rsidRPr="00574CEA" w:rsidRDefault="00574CEA" w:rsidP="00574CEA">
      <w:pPr>
        <w:pStyle w:val="ListParagraph"/>
        <w:numPr>
          <w:ilvl w:val="0"/>
          <w:numId w:val="36"/>
        </w:numPr>
        <w:shd w:val="clear" w:color="auto" w:fill="FFFFFF"/>
        <w:spacing w:after="0" w:line="240" w:lineRule="auto"/>
        <w:rPr>
          <w:rFonts w:eastAsia="Times New Roman" w:cstheme="minorHAnsi"/>
          <w:color w:val="000000"/>
        </w:rPr>
      </w:pPr>
      <w:r w:rsidRPr="00574CEA">
        <w:rPr>
          <w:rFonts w:eastAsia="Times New Roman" w:cstheme="minorHAnsi"/>
          <w:color w:val="000000"/>
        </w:rPr>
        <w:t>Identify a care process model grounded in best practices for screening and assessment.</w:t>
      </w:r>
    </w:p>
    <w:p w14:paraId="538ED335" w14:textId="77777777" w:rsidR="00574CEA" w:rsidRPr="00574CEA" w:rsidRDefault="00574CEA" w:rsidP="00574CEA">
      <w:pPr>
        <w:pStyle w:val="ListParagraph"/>
        <w:numPr>
          <w:ilvl w:val="0"/>
          <w:numId w:val="36"/>
        </w:numPr>
        <w:shd w:val="clear" w:color="auto" w:fill="FFFFFF"/>
        <w:spacing w:after="0" w:line="240" w:lineRule="auto"/>
        <w:rPr>
          <w:rFonts w:eastAsia="Times New Roman" w:cstheme="minorHAnsi"/>
          <w:color w:val="000000"/>
        </w:rPr>
      </w:pPr>
      <w:r w:rsidRPr="00574CEA">
        <w:rPr>
          <w:rFonts w:eastAsia="Times New Roman" w:cstheme="minorHAnsi"/>
          <w:color w:val="000000"/>
        </w:rPr>
        <w:t>Identify gold-standard tools to inform their decisions to implement a care process model.</w:t>
      </w:r>
    </w:p>
    <w:p w14:paraId="29496B20" w14:textId="77777777" w:rsidR="00574CEA" w:rsidRPr="00574CEA" w:rsidRDefault="00574CEA" w:rsidP="00574CEA">
      <w:pPr>
        <w:pStyle w:val="ListParagraph"/>
        <w:numPr>
          <w:ilvl w:val="0"/>
          <w:numId w:val="36"/>
        </w:numPr>
        <w:shd w:val="clear" w:color="auto" w:fill="FFFFFF"/>
        <w:spacing w:after="0" w:line="240" w:lineRule="auto"/>
        <w:rPr>
          <w:rFonts w:eastAsia="Times New Roman" w:cstheme="minorHAnsi"/>
          <w:color w:val="000000"/>
        </w:rPr>
      </w:pPr>
      <w:r w:rsidRPr="00574CEA">
        <w:rPr>
          <w:rFonts w:eastAsia="Times New Roman" w:cstheme="minorHAnsi"/>
          <w:color w:val="000000"/>
        </w:rPr>
        <w:t>Apply their knowledge regarding trauma screening and assessment via discussions and vignettes.</w:t>
      </w:r>
    </w:p>
    <w:p w14:paraId="009F806C" w14:textId="77777777" w:rsidR="00574CEA" w:rsidRPr="00574CEA" w:rsidRDefault="00574CEA" w:rsidP="00574CEA">
      <w:pPr>
        <w:pStyle w:val="ListParagraph"/>
        <w:numPr>
          <w:ilvl w:val="0"/>
          <w:numId w:val="36"/>
        </w:numPr>
        <w:shd w:val="clear" w:color="auto" w:fill="FFFFFF"/>
        <w:spacing w:after="0" w:line="240" w:lineRule="auto"/>
        <w:rPr>
          <w:rFonts w:eastAsia="Times New Roman" w:cstheme="minorHAnsi"/>
          <w:color w:val="000000"/>
        </w:rPr>
      </w:pPr>
      <w:r w:rsidRPr="00574CEA">
        <w:rPr>
          <w:rFonts w:eastAsia="Times New Roman" w:cstheme="minorHAnsi"/>
          <w:color w:val="000000"/>
        </w:rPr>
        <w:t>Identify practical strategies for incorporating the tools and interventions into sessions via discussions and vignettes.</w:t>
      </w:r>
    </w:p>
    <w:p w14:paraId="4AABB4FC" w14:textId="2F1EA53B" w:rsidR="00186CA0" w:rsidRDefault="00186CA0" w:rsidP="00744132">
      <w:pPr>
        <w:shd w:val="clear" w:color="auto" w:fill="FFFFFF"/>
        <w:spacing w:before="100" w:beforeAutospacing="1" w:after="100" w:afterAutospacing="1" w:line="240" w:lineRule="auto"/>
        <w:outlineLvl w:val="2"/>
        <w:rPr>
          <w:rFonts w:eastAsia="Times New Roman" w:cstheme="minorHAnsi"/>
          <w:b/>
          <w:bCs/>
          <w:color w:val="000000"/>
        </w:rPr>
      </w:pPr>
      <w:r>
        <w:rPr>
          <w:rFonts w:eastAsia="Times New Roman" w:cstheme="minorHAnsi"/>
          <w:b/>
          <w:bCs/>
          <w:color w:val="000000"/>
        </w:rPr>
        <w:t xml:space="preserve">Long-term Goal: </w:t>
      </w:r>
    </w:p>
    <w:p w14:paraId="74631275" w14:textId="428606EA" w:rsidR="00261B32" w:rsidRDefault="00183A40" w:rsidP="00183A40">
      <w:pPr>
        <w:pStyle w:val="ListParagraph"/>
        <w:numPr>
          <w:ilvl w:val="0"/>
          <w:numId w:val="36"/>
        </w:numPr>
        <w:shd w:val="clear" w:color="auto" w:fill="FFFFFF"/>
        <w:spacing w:after="0" w:line="240" w:lineRule="auto"/>
        <w:rPr>
          <w:rFonts w:eastAsia="Times New Roman" w:cstheme="minorHAnsi"/>
          <w:color w:val="000000"/>
        </w:rPr>
      </w:pPr>
      <w:r w:rsidRPr="00574CEA">
        <w:rPr>
          <w:rFonts w:eastAsia="Times New Roman" w:cstheme="minorHAnsi"/>
          <w:color w:val="000000"/>
        </w:rPr>
        <w:t xml:space="preserve">Practice case disposition planning decisions using </w:t>
      </w:r>
      <w:r>
        <w:rPr>
          <w:rFonts w:eastAsia="Times New Roman" w:cstheme="minorHAnsi"/>
          <w:color w:val="000000"/>
        </w:rPr>
        <w:t>the tools presented in the workshop</w:t>
      </w:r>
      <w:r w:rsidRPr="00574CEA">
        <w:rPr>
          <w:rFonts w:eastAsia="Times New Roman" w:cstheme="minorHAnsi"/>
          <w:color w:val="000000"/>
        </w:rPr>
        <w:t>.</w:t>
      </w:r>
    </w:p>
    <w:p w14:paraId="50DC91B6" w14:textId="52619C37" w:rsidR="00183A40" w:rsidRPr="00183A40" w:rsidRDefault="00183A40" w:rsidP="00183A40">
      <w:pPr>
        <w:pStyle w:val="ListParagraph"/>
        <w:numPr>
          <w:ilvl w:val="0"/>
          <w:numId w:val="36"/>
        </w:numPr>
        <w:shd w:val="clear" w:color="auto" w:fill="FFFFFF"/>
        <w:spacing w:after="0" w:line="240" w:lineRule="auto"/>
        <w:rPr>
          <w:rFonts w:eastAsia="Times New Roman" w:cstheme="minorHAnsi"/>
          <w:color w:val="000000"/>
        </w:rPr>
      </w:pPr>
      <w:r>
        <w:rPr>
          <w:rFonts w:eastAsia="Times New Roman" w:cstheme="minorHAnsi"/>
          <w:color w:val="000000"/>
        </w:rPr>
        <w:t xml:space="preserve">Use tools presented in the workshop with actual cases from participants’ caseloads. </w:t>
      </w:r>
    </w:p>
    <w:p w14:paraId="16E917F7" w14:textId="5B4154E7" w:rsidR="00744132" w:rsidRDefault="00744132" w:rsidP="00744132">
      <w:pPr>
        <w:shd w:val="clear" w:color="auto" w:fill="FFFFFF"/>
        <w:spacing w:before="100" w:beforeAutospacing="1" w:after="100" w:afterAutospacing="1" w:line="240" w:lineRule="auto"/>
        <w:outlineLvl w:val="2"/>
        <w:rPr>
          <w:rFonts w:eastAsia="Times New Roman" w:cstheme="minorHAnsi"/>
          <w:b/>
          <w:bCs/>
          <w:color w:val="000000"/>
        </w:rPr>
      </w:pPr>
      <w:r w:rsidRPr="00B2554E">
        <w:rPr>
          <w:rFonts w:eastAsia="Times New Roman" w:cstheme="minorHAnsi"/>
          <w:b/>
          <w:bCs/>
          <w:color w:val="000000"/>
        </w:rPr>
        <w:t>Recommended Readin</w:t>
      </w:r>
      <w:r w:rsidR="004A5253" w:rsidRPr="00B2554E">
        <w:rPr>
          <w:rFonts w:eastAsia="Times New Roman" w:cstheme="minorHAnsi"/>
          <w:b/>
          <w:bCs/>
          <w:color w:val="000000"/>
        </w:rPr>
        <w:t xml:space="preserve">gs: </w:t>
      </w:r>
    </w:p>
    <w:p w14:paraId="2B4B8FF2" w14:textId="77777777" w:rsidR="00682F20" w:rsidRPr="00682F20" w:rsidRDefault="00682F20" w:rsidP="00682F20">
      <w:pPr>
        <w:shd w:val="clear" w:color="auto" w:fill="FFFFFF"/>
        <w:rPr>
          <w:rFonts w:cstheme="minorHAnsi"/>
          <w:color w:val="000000"/>
        </w:rPr>
      </w:pPr>
      <w:r w:rsidRPr="00682F20">
        <w:rPr>
          <w:rFonts w:cstheme="minorHAnsi"/>
          <w:color w:val="000000"/>
        </w:rPr>
        <w:t xml:space="preserve">Doric, </w:t>
      </w:r>
      <w:proofErr w:type="spellStart"/>
      <w:r w:rsidRPr="00682F20">
        <w:rPr>
          <w:rFonts w:cstheme="minorHAnsi"/>
          <w:color w:val="000000"/>
        </w:rPr>
        <w:t>Stevanovic</w:t>
      </w:r>
      <w:proofErr w:type="spellEnd"/>
      <w:r w:rsidRPr="00682F20">
        <w:rPr>
          <w:rFonts w:cstheme="minorHAnsi"/>
          <w:color w:val="000000"/>
        </w:rPr>
        <w:t xml:space="preserve">, </w:t>
      </w:r>
      <w:proofErr w:type="spellStart"/>
      <w:r w:rsidRPr="00682F20">
        <w:rPr>
          <w:rFonts w:cstheme="minorHAnsi"/>
          <w:color w:val="000000"/>
        </w:rPr>
        <w:t>Stupar</w:t>
      </w:r>
      <w:proofErr w:type="spellEnd"/>
      <w:r w:rsidRPr="00682F20">
        <w:rPr>
          <w:rFonts w:cstheme="minorHAnsi"/>
          <w:color w:val="000000"/>
        </w:rPr>
        <w:t xml:space="preserve">, </w:t>
      </w:r>
      <w:proofErr w:type="spellStart"/>
      <w:r w:rsidRPr="00682F20">
        <w:rPr>
          <w:rFonts w:cstheme="minorHAnsi"/>
          <w:color w:val="000000"/>
        </w:rPr>
        <w:t>Vostanis</w:t>
      </w:r>
      <w:proofErr w:type="spellEnd"/>
      <w:r w:rsidRPr="00682F20">
        <w:rPr>
          <w:rFonts w:cstheme="minorHAnsi"/>
          <w:color w:val="000000"/>
        </w:rPr>
        <w:t xml:space="preserve">, </w:t>
      </w:r>
      <w:proofErr w:type="spellStart"/>
      <w:r w:rsidRPr="00682F20">
        <w:rPr>
          <w:rFonts w:cstheme="minorHAnsi"/>
          <w:color w:val="000000"/>
        </w:rPr>
        <w:t>Atilola</w:t>
      </w:r>
      <w:proofErr w:type="spellEnd"/>
      <w:r w:rsidRPr="00682F20">
        <w:rPr>
          <w:rFonts w:cstheme="minorHAnsi"/>
          <w:color w:val="000000"/>
        </w:rPr>
        <w:t xml:space="preserve">, Moreira, </w:t>
      </w:r>
      <w:proofErr w:type="spellStart"/>
      <w:r w:rsidRPr="00682F20">
        <w:rPr>
          <w:rFonts w:cstheme="minorHAnsi"/>
          <w:color w:val="000000"/>
        </w:rPr>
        <w:t>Dodig-Curkovic</w:t>
      </w:r>
      <w:proofErr w:type="spellEnd"/>
      <w:r w:rsidRPr="00682F20">
        <w:rPr>
          <w:rFonts w:cstheme="minorHAnsi"/>
          <w:color w:val="000000"/>
        </w:rPr>
        <w:t xml:space="preserve">, </w:t>
      </w:r>
      <w:proofErr w:type="spellStart"/>
      <w:r w:rsidRPr="00682F20">
        <w:rPr>
          <w:rFonts w:cstheme="minorHAnsi"/>
          <w:color w:val="000000"/>
        </w:rPr>
        <w:t>Franic</w:t>
      </w:r>
      <w:proofErr w:type="spellEnd"/>
      <w:r w:rsidRPr="00682F20">
        <w:rPr>
          <w:rFonts w:cstheme="minorHAnsi"/>
          <w:color w:val="000000"/>
        </w:rPr>
        <w:t xml:space="preserve">, Davidovic, Avicenna, Noor, Nussbaum, </w:t>
      </w:r>
      <w:proofErr w:type="spellStart"/>
      <w:r w:rsidRPr="00682F20">
        <w:rPr>
          <w:rFonts w:cstheme="minorHAnsi"/>
          <w:color w:val="000000"/>
        </w:rPr>
        <w:t>Thabet</w:t>
      </w:r>
      <w:proofErr w:type="spellEnd"/>
      <w:r w:rsidRPr="00682F20">
        <w:rPr>
          <w:rFonts w:cstheme="minorHAnsi"/>
          <w:color w:val="000000"/>
        </w:rPr>
        <w:t xml:space="preserve">, </w:t>
      </w:r>
      <w:proofErr w:type="spellStart"/>
      <w:r w:rsidRPr="00682F20">
        <w:rPr>
          <w:rFonts w:cstheme="minorHAnsi"/>
          <w:color w:val="000000"/>
        </w:rPr>
        <w:t>Ubalde</w:t>
      </w:r>
      <w:proofErr w:type="spellEnd"/>
      <w:r w:rsidRPr="00682F20">
        <w:rPr>
          <w:rFonts w:cstheme="minorHAnsi"/>
          <w:color w:val="000000"/>
        </w:rPr>
        <w:t xml:space="preserve">, Petrov, </w:t>
      </w:r>
      <w:proofErr w:type="spellStart"/>
      <w:r w:rsidRPr="00682F20">
        <w:rPr>
          <w:rFonts w:cstheme="minorHAnsi"/>
          <w:color w:val="000000"/>
        </w:rPr>
        <w:t>Deljkovic</w:t>
      </w:r>
      <w:proofErr w:type="spellEnd"/>
      <w:r w:rsidRPr="00682F20">
        <w:rPr>
          <w:rFonts w:cstheme="minorHAnsi"/>
          <w:color w:val="000000"/>
        </w:rPr>
        <w:t xml:space="preserve">, Antonio, </w:t>
      </w:r>
      <w:proofErr w:type="spellStart"/>
      <w:r w:rsidRPr="00682F20">
        <w:rPr>
          <w:rFonts w:cstheme="minorHAnsi"/>
          <w:color w:val="000000"/>
        </w:rPr>
        <w:t>Ribas</w:t>
      </w:r>
      <w:proofErr w:type="spellEnd"/>
      <w:r w:rsidRPr="00682F20">
        <w:rPr>
          <w:rFonts w:cstheme="minorHAnsi"/>
          <w:color w:val="000000"/>
        </w:rPr>
        <w:t xml:space="preserve">, Oliveira, &amp; </w:t>
      </w:r>
      <w:proofErr w:type="spellStart"/>
      <w:r w:rsidRPr="00682F20">
        <w:rPr>
          <w:rFonts w:cstheme="minorHAnsi"/>
          <w:color w:val="000000"/>
        </w:rPr>
        <w:t>Rajna</w:t>
      </w:r>
      <w:proofErr w:type="spellEnd"/>
      <w:r w:rsidRPr="00682F20">
        <w:rPr>
          <w:rFonts w:cstheme="minorHAnsi"/>
          <w:color w:val="000000"/>
        </w:rPr>
        <w:t xml:space="preserve"> </w:t>
      </w:r>
      <w:proofErr w:type="spellStart"/>
      <w:r w:rsidRPr="00682F20">
        <w:rPr>
          <w:rFonts w:cstheme="minorHAnsi"/>
          <w:color w:val="000000"/>
        </w:rPr>
        <w:t>Knez</w:t>
      </w:r>
      <w:proofErr w:type="spellEnd"/>
      <w:r w:rsidRPr="00682F20">
        <w:rPr>
          <w:rFonts w:cstheme="minorHAnsi"/>
          <w:color w:val="000000"/>
        </w:rPr>
        <w:t xml:space="preserve"> (2019). UCLA PTSD reaction index for DSM-5 (PTSD-RI-5): A psychometric study of adolescents sampled from</w:t>
      </w:r>
      <w:r w:rsidRPr="00682F20">
        <w:rPr>
          <w:rFonts w:cstheme="minorHAnsi"/>
          <w:color w:val="000000"/>
        </w:rPr>
        <w:br/>
        <w:t xml:space="preserve">communities in eleven countries. European Journal of </w:t>
      </w:r>
      <w:proofErr w:type="spellStart"/>
      <w:r w:rsidRPr="00682F20">
        <w:rPr>
          <w:rFonts w:cstheme="minorHAnsi"/>
          <w:color w:val="000000"/>
        </w:rPr>
        <w:t>Psychotraumatology</w:t>
      </w:r>
      <w:proofErr w:type="spellEnd"/>
      <w:r w:rsidRPr="00682F20">
        <w:rPr>
          <w:rFonts w:cstheme="minorHAnsi"/>
          <w:color w:val="000000"/>
        </w:rPr>
        <w:t>, 10:1, DOI:10.1080/20008198.2019.1605282</w:t>
      </w:r>
    </w:p>
    <w:p w14:paraId="3D9D34A4" w14:textId="77777777" w:rsidR="00682F20" w:rsidRPr="00682F20" w:rsidRDefault="00682F20" w:rsidP="00682F20">
      <w:pPr>
        <w:shd w:val="clear" w:color="auto" w:fill="FFFFFF"/>
        <w:rPr>
          <w:rFonts w:cstheme="minorHAnsi"/>
          <w:color w:val="000000"/>
        </w:rPr>
      </w:pPr>
      <w:r w:rsidRPr="00682F20">
        <w:rPr>
          <w:rFonts w:cstheme="minorHAnsi"/>
          <w:color w:val="000000"/>
        </w:rPr>
        <w:t>Anda, Porter, &amp; Brown (2020). Inside the Adverse Childhood Experience score: Strengths, limitations, and misapplications. American Journal of Preventative Medicine, 000, 1-3. DOI: 10.1016/j.amepre.2020.01.009</w:t>
      </w:r>
    </w:p>
    <w:p w14:paraId="3FE0BCA0" w14:textId="77777777" w:rsidR="00682F20" w:rsidRPr="00682F20" w:rsidRDefault="00682F20" w:rsidP="00682F20">
      <w:pPr>
        <w:shd w:val="clear" w:color="auto" w:fill="FFFFFF"/>
        <w:rPr>
          <w:rFonts w:cstheme="minorHAnsi"/>
          <w:color w:val="000000"/>
        </w:rPr>
      </w:pPr>
      <w:r w:rsidRPr="00682F20">
        <w:rPr>
          <w:rFonts w:cstheme="minorHAnsi"/>
          <w:color w:val="000000"/>
        </w:rPr>
        <w:t>Saifan, Kataoka, &amp; Chorpita (2021). Traumatic stress as a treatment priority: Its prevalence and impact on children’s mental health services. Child &amp; Family Behavior Therapy, 43:3, 133-160, DOI: 10.1080/07317107.2021.1940581</w:t>
      </w:r>
    </w:p>
    <w:p w14:paraId="7013DA27" w14:textId="77777777" w:rsidR="003A4D5B" w:rsidRPr="00261B32" w:rsidRDefault="003A4D5B" w:rsidP="00744132">
      <w:pPr>
        <w:shd w:val="clear" w:color="auto" w:fill="FFFFFF"/>
        <w:spacing w:before="100" w:beforeAutospacing="1" w:after="100" w:afterAutospacing="1" w:line="240" w:lineRule="auto"/>
        <w:outlineLvl w:val="2"/>
        <w:rPr>
          <w:rFonts w:eastAsia="Times New Roman" w:cstheme="minorHAnsi"/>
          <w:b/>
          <w:bCs/>
          <w:color w:val="000000"/>
        </w:rPr>
      </w:pPr>
    </w:p>
    <w:sectPr w:rsidR="003A4D5B" w:rsidRPr="00261B32" w:rsidSect="004A5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A09"/>
    <w:multiLevelType w:val="multilevel"/>
    <w:tmpl w:val="5900A9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F636A"/>
    <w:multiLevelType w:val="multilevel"/>
    <w:tmpl w:val="263878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1604524"/>
    <w:multiLevelType w:val="multilevel"/>
    <w:tmpl w:val="8D6E29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725C5"/>
    <w:multiLevelType w:val="multilevel"/>
    <w:tmpl w:val="263878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876096D"/>
    <w:multiLevelType w:val="multilevel"/>
    <w:tmpl w:val="AEF2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A3CC4"/>
    <w:multiLevelType w:val="multilevel"/>
    <w:tmpl w:val="FB269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CA6057"/>
    <w:multiLevelType w:val="multilevel"/>
    <w:tmpl w:val="62AE19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6CD3F70"/>
    <w:multiLevelType w:val="multilevel"/>
    <w:tmpl w:val="F3C8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36DDA"/>
    <w:multiLevelType w:val="multilevel"/>
    <w:tmpl w:val="07FA69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FF6CAA"/>
    <w:multiLevelType w:val="hybridMultilevel"/>
    <w:tmpl w:val="F9783578"/>
    <w:lvl w:ilvl="0" w:tplc="8C52934C">
      <w:start w:val="1"/>
      <w:numFmt w:val="bullet"/>
      <w:lvlText w:val="•"/>
      <w:lvlJc w:val="left"/>
      <w:pPr>
        <w:tabs>
          <w:tab w:val="num" w:pos="720"/>
        </w:tabs>
        <w:ind w:left="720" w:hanging="360"/>
      </w:pPr>
      <w:rPr>
        <w:rFonts w:ascii="Arial" w:hAnsi="Arial" w:cs="Times New Roman" w:hint="default"/>
      </w:rPr>
    </w:lvl>
    <w:lvl w:ilvl="1" w:tplc="420E836C">
      <w:start w:val="1"/>
      <w:numFmt w:val="bullet"/>
      <w:lvlText w:val="•"/>
      <w:lvlJc w:val="left"/>
      <w:pPr>
        <w:tabs>
          <w:tab w:val="num" w:pos="1440"/>
        </w:tabs>
        <w:ind w:left="1440" w:hanging="360"/>
      </w:pPr>
      <w:rPr>
        <w:rFonts w:ascii="Arial" w:hAnsi="Arial" w:cs="Times New Roman" w:hint="default"/>
      </w:rPr>
    </w:lvl>
    <w:lvl w:ilvl="2" w:tplc="28AEDE70">
      <w:start w:val="1"/>
      <w:numFmt w:val="bullet"/>
      <w:lvlText w:val="•"/>
      <w:lvlJc w:val="left"/>
      <w:pPr>
        <w:tabs>
          <w:tab w:val="num" w:pos="2160"/>
        </w:tabs>
        <w:ind w:left="2160" w:hanging="360"/>
      </w:pPr>
      <w:rPr>
        <w:rFonts w:ascii="Arial" w:hAnsi="Arial" w:cs="Times New Roman" w:hint="default"/>
      </w:rPr>
    </w:lvl>
    <w:lvl w:ilvl="3" w:tplc="30440AD4">
      <w:start w:val="1"/>
      <w:numFmt w:val="bullet"/>
      <w:lvlText w:val="•"/>
      <w:lvlJc w:val="left"/>
      <w:pPr>
        <w:tabs>
          <w:tab w:val="num" w:pos="2880"/>
        </w:tabs>
        <w:ind w:left="2880" w:hanging="360"/>
      </w:pPr>
      <w:rPr>
        <w:rFonts w:ascii="Arial" w:hAnsi="Arial" w:cs="Times New Roman" w:hint="default"/>
      </w:rPr>
    </w:lvl>
    <w:lvl w:ilvl="4" w:tplc="B02C2062">
      <w:start w:val="1"/>
      <w:numFmt w:val="bullet"/>
      <w:lvlText w:val="•"/>
      <w:lvlJc w:val="left"/>
      <w:pPr>
        <w:tabs>
          <w:tab w:val="num" w:pos="3600"/>
        </w:tabs>
        <w:ind w:left="3600" w:hanging="360"/>
      </w:pPr>
      <w:rPr>
        <w:rFonts w:ascii="Arial" w:hAnsi="Arial" w:cs="Times New Roman" w:hint="default"/>
      </w:rPr>
    </w:lvl>
    <w:lvl w:ilvl="5" w:tplc="C4EAC55A">
      <w:start w:val="1"/>
      <w:numFmt w:val="bullet"/>
      <w:lvlText w:val="•"/>
      <w:lvlJc w:val="left"/>
      <w:pPr>
        <w:tabs>
          <w:tab w:val="num" w:pos="4320"/>
        </w:tabs>
        <w:ind w:left="4320" w:hanging="360"/>
      </w:pPr>
      <w:rPr>
        <w:rFonts w:ascii="Arial" w:hAnsi="Arial" w:cs="Times New Roman" w:hint="default"/>
      </w:rPr>
    </w:lvl>
    <w:lvl w:ilvl="6" w:tplc="805E21EC">
      <w:start w:val="1"/>
      <w:numFmt w:val="bullet"/>
      <w:lvlText w:val="•"/>
      <w:lvlJc w:val="left"/>
      <w:pPr>
        <w:tabs>
          <w:tab w:val="num" w:pos="5040"/>
        </w:tabs>
        <w:ind w:left="5040" w:hanging="360"/>
      </w:pPr>
      <w:rPr>
        <w:rFonts w:ascii="Arial" w:hAnsi="Arial" w:cs="Times New Roman" w:hint="default"/>
      </w:rPr>
    </w:lvl>
    <w:lvl w:ilvl="7" w:tplc="C4266450">
      <w:start w:val="1"/>
      <w:numFmt w:val="bullet"/>
      <w:lvlText w:val="•"/>
      <w:lvlJc w:val="left"/>
      <w:pPr>
        <w:tabs>
          <w:tab w:val="num" w:pos="5760"/>
        </w:tabs>
        <w:ind w:left="5760" w:hanging="360"/>
      </w:pPr>
      <w:rPr>
        <w:rFonts w:ascii="Arial" w:hAnsi="Arial" w:cs="Times New Roman" w:hint="default"/>
      </w:rPr>
    </w:lvl>
    <w:lvl w:ilvl="8" w:tplc="D58AD13E">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1A846C9"/>
    <w:multiLevelType w:val="multilevel"/>
    <w:tmpl w:val="B3BA64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62331"/>
    <w:multiLevelType w:val="multilevel"/>
    <w:tmpl w:val="B4E2BB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A5585"/>
    <w:multiLevelType w:val="hybridMultilevel"/>
    <w:tmpl w:val="47D6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215B7"/>
    <w:multiLevelType w:val="hybridMultilevel"/>
    <w:tmpl w:val="617AF39A"/>
    <w:lvl w:ilvl="0" w:tplc="2368B7AA">
      <w:start w:val="1"/>
      <w:numFmt w:val="bullet"/>
      <w:lvlText w:val="•"/>
      <w:lvlJc w:val="left"/>
      <w:pPr>
        <w:tabs>
          <w:tab w:val="num" w:pos="720"/>
        </w:tabs>
        <w:ind w:left="720" w:hanging="360"/>
      </w:pPr>
      <w:rPr>
        <w:rFonts w:ascii="Arial" w:hAnsi="Arial" w:cs="Times New Roman" w:hint="default"/>
      </w:rPr>
    </w:lvl>
    <w:lvl w:ilvl="1" w:tplc="8B1E8A28">
      <w:start w:val="1"/>
      <w:numFmt w:val="bullet"/>
      <w:lvlText w:val="•"/>
      <w:lvlJc w:val="left"/>
      <w:pPr>
        <w:tabs>
          <w:tab w:val="num" w:pos="1440"/>
        </w:tabs>
        <w:ind w:left="1440" w:hanging="360"/>
      </w:pPr>
      <w:rPr>
        <w:rFonts w:ascii="Arial" w:hAnsi="Arial" w:cs="Times New Roman" w:hint="default"/>
      </w:rPr>
    </w:lvl>
    <w:lvl w:ilvl="2" w:tplc="94E0E67A">
      <w:start w:val="1"/>
      <w:numFmt w:val="bullet"/>
      <w:lvlText w:val="•"/>
      <w:lvlJc w:val="left"/>
      <w:pPr>
        <w:tabs>
          <w:tab w:val="num" w:pos="2160"/>
        </w:tabs>
        <w:ind w:left="2160" w:hanging="360"/>
      </w:pPr>
      <w:rPr>
        <w:rFonts w:ascii="Arial" w:hAnsi="Arial" w:cs="Times New Roman" w:hint="default"/>
      </w:rPr>
    </w:lvl>
    <w:lvl w:ilvl="3" w:tplc="7A963B74">
      <w:start w:val="1"/>
      <w:numFmt w:val="bullet"/>
      <w:lvlText w:val="•"/>
      <w:lvlJc w:val="left"/>
      <w:pPr>
        <w:tabs>
          <w:tab w:val="num" w:pos="2880"/>
        </w:tabs>
        <w:ind w:left="2880" w:hanging="360"/>
      </w:pPr>
      <w:rPr>
        <w:rFonts w:ascii="Arial" w:hAnsi="Arial" w:cs="Times New Roman" w:hint="default"/>
      </w:rPr>
    </w:lvl>
    <w:lvl w:ilvl="4" w:tplc="3CE4823C">
      <w:start w:val="1"/>
      <w:numFmt w:val="bullet"/>
      <w:lvlText w:val="•"/>
      <w:lvlJc w:val="left"/>
      <w:pPr>
        <w:tabs>
          <w:tab w:val="num" w:pos="3600"/>
        </w:tabs>
        <w:ind w:left="3600" w:hanging="360"/>
      </w:pPr>
      <w:rPr>
        <w:rFonts w:ascii="Arial" w:hAnsi="Arial" w:cs="Times New Roman" w:hint="default"/>
      </w:rPr>
    </w:lvl>
    <w:lvl w:ilvl="5" w:tplc="D9FC317E">
      <w:start w:val="1"/>
      <w:numFmt w:val="bullet"/>
      <w:lvlText w:val="•"/>
      <w:lvlJc w:val="left"/>
      <w:pPr>
        <w:tabs>
          <w:tab w:val="num" w:pos="4320"/>
        </w:tabs>
        <w:ind w:left="4320" w:hanging="360"/>
      </w:pPr>
      <w:rPr>
        <w:rFonts w:ascii="Arial" w:hAnsi="Arial" w:cs="Times New Roman" w:hint="default"/>
      </w:rPr>
    </w:lvl>
    <w:lvl w:ilvl="6" w:tplc="3ABA4586">
      <w:start w:val="1"/>
      <w:numFmt w:val="bullet"/>
      <w:lvlText w:val="•"/>
      <w:lvlJc w:val="left"/>
      <w:pPr>
        <w:tabs>
          <w:tab w:val="num" w:pos="5040"/>
        </w:tabs>
        <w:ind w:left="5040" w:hanging="360"/>
      </w:pPr>
      <w:rPr>
        <w:rFonts w:ascii="Arial" w:hAnsi="Arial" w:cs="Times New Roman" w:hint="default"/>
      </w:rPr>
    </w:lvl>
    <w:lvl w:ilvl="7" w:tplc="8082751A">
      <w:start w:val="1"/>
      <w:numFmt w:val="bullet"/>
      <w:lvlText w:val="•"/>
      <w:lvlJc w:val="left"/>
      <w:pPr>
        <w:tabs>
          <w:tab w:val="num" w:pos="5760"/>
        </w:tabs>
        <w:ind w:left="5760" w:hanging="360"/>
      </w:pPr>
      <w:rPr>
        <w:rFonts w:ascii="Arial" w:hAnsi="Arial" w:cs="Times New Roman" w:hint="default"/>
      </w:rPr>
    </w:lvl>
    <w:lvl w:ilvl="8" w:tplc="0A92061E">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4564962"/>
    <w:multiLevelType w:val="multilevel"/>
    <w:tmpl w:val="FB8CCD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060D7E"/>
    <w:multiLevelType w:val="multilevel"/>
    <w:tmpl w:val="B374E9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84642F"/>
    <w:multiLevelType w:val="multilevel"/>
    <w:tmpl w:val="263878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A49183F"/>
    <w:multiLevelType w:val="multilevel"/>
    <w:tmpl w:val="263878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E303C1C"/>
    <w:multiLevelType w:val="multilevel"/>
    <w:tmpl w:val="92F444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38965B6"/>
    <w:multiLevelType w:val="multilevel"/>
    <w:tmpl w:val="7C52C7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7E3264"/>
    <w:multiLevelType w:val="multilevel"/>
    <w:tmpl w:val="DC60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E16B0D"/>
    <w:multiLevelType w:val="multilevel"/>
    <w:tmpl w:val="5232BB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00668C"/>
    <w:multiLevelType w:val="multilevel"/>
    <w:tmpl w:val="B302DE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AD56BE"/>
    <w:multiLevelType w:val="multilevel"/>
    <w:tmpl w:val="E9E827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7A6ECC"/>
    <w:multiLevelType w:val="multilevel"/>
    <w:tmpl w:val="C332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A704AC"/>
    <w:multiLevelType w:val="multilevel"/>
    <w:tmpl w:val="B36C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FC45A3"/>
    <w:multiLevelType w:val="multilevel"/>
    <w:tmpl w:val="9220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A60252"/>
    <w:multiLevelType w:val="multilevel"/>
    <w:tmpl w:val="79AA03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455057"/>
    <w:multiLevelType w:val="multilevel"/>
    <w:tmpl w:val="263878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E4E6D90"/>
    <w:multiLevelType w:val="multilevel"/>
    <w:tmpl w:val="263878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17D0E79"/>
    <w:multiLevelType w:val="multilevel"/>
    <w:tmpl w:val="C900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A6280C"/>
    <w:multiLevelType w:val="multilevel"/>
    <w:tmpl w:val="3D7E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491866"/>
    <w:multiLevelType w:val="multilevel"/>
    <w:tmpl w:val="5DEEE2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75C69"/>
    <w:multiLevelType w:val="multilevel"/>
    <w:tmpl w:val="CAEECB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8B52E2"/>
    <w:multiLevelType w:val="multilevel"/>
    <w:tmpl w:val="E4FC4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446783"/>
    <w:multiLevelType w:val="hybridMultilevel"/>
    <w:tmpl w:val="B00C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97FE9"/>
    <w:multiLevelType w:val="multilevel"/>
    <w:tmpl w:val="D43E08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0622526">
    <w:abstractNumId w:val="5"/>
  </w:num>
  <w:num w:numId="2" w16cid:durableId="433090518">
    <w:abstractNumId w:val="20"/>
  </w:num>
  <w:num w:numId="3" w16cid:durableId="1106925563">
    <w:abstractNumId w:val="26"/>
  </w:num>
  <w:num w:numId="4" w16cid:durableId="2035572998">
    <w:abstractNumId w:val="4"/>
  </w:num>
  <w:num w:numId="5" w16cid:durableId="1090203063">
    <w:abstractNumId w:val="31"/>
  </w:num>
  <w:num w:numId="6" w16cid:durableId="1952348620">
    <w:abstractNumId w:val="24"/>
  </w:num>
  <w:num w:numId="7" w16cid:durableId="1619027435">
    <w:abstractNumId w:val="7"/>
  </w:num>
  <w:num w:numId="8" w16cid:durableId="807013191">
    <w:abstractNumId w:val="25"/>
  </w:num>
  <w:num w:numId="9" w16cid:durableId="1097210422">
    <w:abstractNumId w:val="13"/>
  </w:num>
  <w:num w:numId="10" w16cid:durableId="352802070">
    <w:abstractNumId w:val="9"/>
  </w:num>
  <w:num w:numId="11" w16cid:durableId="1900246907">
    <w:abstractNumId w:val="6"/>
  </w:num>
  <w:num w:numId="12" w16cid:durableId="1845778550">
    <w:abstractNumId w:val="36"/>
  </w:num>
  <w:num w:numId="13" w16cid:durableId="266356257">
    <w:abstractNumId w:val="8"/>
  </w:num>
  <w:num w:numId="14" w16cid:durableId="1383745751">
    <w:abstractNumId w:val="18"/>
  </w:num>
  <w:num w:numId="15" w16cid:durableId="703947083">
    <w:abstractNumId w:val="3"/>
  </w:num>
  <w:num w:numId="16" w16cid:durableId="533620517">
    <w:abstractNumId w:val="23"/>
  </w:num>
  <w:num w:numId="17" w16cid:durableId="1298293834">
    <w:abstractNumId w:val="14"/>
  </w:num>
  <w:num w:numId="18" w16cid:durableId="1102990622">
    <w:abstractNumId w:val="34"/>
  </w:num>
  <w:num w:numId="19" w16cid:durableId="1270091714">
    <w:abstractNumId w:val="15"/>
  </w:num>
  <w:num w:numId="20" w16cid:durableId="1012993452">
    <w:abstractNumId w:val="19"/>
  </w:num>
  <w:num w:numId="21" w16cid:durableId="1505170556">
    <w:abstractNumId w:val="1"/>
  </w:num>
  <w:num w:numId="22" w16cid:durableId="428547862">
    <w:abstractNumId w:val="2"/>
  </w:num>
  <w:num w:numId="23" w16cid:durableId="1234467376">
    <w:abstractNumId w:val="21"/>
  </w:num>
  <w:num w:numId="24" w16cid:durableId="1255629238">
    <w:abstractNumId w:val="10"/>
  </w:num>
  <w:num w:numId="25" w16cid:durableId="1357736009">
    <w:abstractNumId w:val="29"/>
  </w:num>
  <w:num w:numId="26" w16cid:durableId="640577081">
    <w:abstractNumId w:val="27"/>
  </w:num>
  <w:num w:numId="27" w16cid:durableId="1099106889">
    <w:abstractNumId w:val="32"/>
  </w:num>
  <w:num w:numId="28" w16cid:durableId="880282922">
    <w:abstractNumId w:val="0"/>
  </w:num>
  <w:num w:numId="29" w16cid:durableId="872576520">
    <w:abstractNumId w:val="17"/>
  </w:num>
  <w:num w:numId="30" w16cid:durableId="66852710">
    <w:abstractNumId w:val="28"/>
  </w:num>
  <w:num w:numId="31" w16cid:durableId="581447427">
    <w:abstractNumId w:val="33"/>
  </w:num>
  <w:num w:numId="32" w16cid:durableId="1052778446">
    <w:abstractNumId w:val="11"/>
  </w:num>
  <w:num w:numId="33" w16cid:durableId="1586920119">
    <w:abstractNumId w:val="22"/>
  </w:num>
  <w:num w:numId="34" w16cid:durableId="535851584">
    <w:abstractNumId w:val="16"/>
  </w:num>
  <w:num w:numId="35" w16cid:durableId="1704138372">
    <w:abstractNumId w:val="30"/>
  </w:num>
  <w:num w:numId="36" w16cid:durableId="1258827318">
    <w:abstractNumId w:val="35"/>
  </w:num>
  <w:num w:numId="37" w16cid:durableId="3414689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32"/>
    <w:rsid w:val="000A4A01"/>
    <w:rsid w:val="00183A40"/>
    <w:rsid w:val="00186CA0"/>
    <w:rsid w:val="002278C2"/>
    <w:rsid w:val="00257483"/>
    <w:rsid w:val="00261B32"/>
    <w:rsid w:val="00266384"/>
    <w:rsid w:val="002D74FF"/>
    <w:rsid w:val="002F3369"/>
    <w:rsid w:val="0033507F"/>
    <w:rsid w:val="00353BE0"/>
    <w:rsid w:val="003677C3"/>
    <w:rsid w:val="00375711"/>
    <w:rsid w:val="00391D1C"/>
    <w:rsid w:val="003A4D5B"/>
    <w:rsid w:val="00493E93"/>
    <w:rsid w:val="004A5253"/>
    <w:rsid w:val="00505CF0"/>
    <w:rsid w:val="00574CEA"/>
    <w:rsid w:val="00635EE5"/>
    <w:rsid w:val="006526E2"/>
    <w:rsid w:val="00682F20"/>
    <w:rsid w:val="00697ADD"/>
    <w:rsid w:val="006A2D72"/>
    <w:rsid w:val="00744132"/>
    <w:rsid w:val="007839A9"/>
    <w:rsid w:val="007B2686"/>
    <w:rsid w:val="007E153E"/>
    <w:rsid w:val="00800436"/>
    <w:rsid w:val="008125F5"/>
    <w:rsid w:val="00930100"/>
    <w:rsid w:val="00947DA0"/>
    <w:rsid w:val="00A22D35"/>
    <w:rsid w:val="00A2567A"/>
    <w:rsid w:val="00AF6942"/>
    <w:rsid w:val="00B0351B"/>
    <w:rsid w:val="00B2554E"/>
    <w:rsid w:val="00B526B3"/>
    <w:rsid w:val="00B77FF3"/>
    <w:rsid w:val="00B94123"/>
    <w:rsid w:val="00BB1547"/>
    <w:rsid w:val="00C056CE"/>
    <w:rsid w:val="00C05FEA"/>
    <w:rsid w:val="00C212A3"/>
    <w:rsid w:val="00D244A7"/>
    <w:rsid w:val="00D362B0"/>
    <w:rsid w:val="00D9454E"/>
    <w:rsid w:val="00DF5AF8"/>
    <w:rsid w:val="00E12F57"/>
    <w:rsid w:val="00E3329D"/>
    <w:rsid w:val="00E92BEF"/>
    <w:rsid w:val="00F06D66"/>
    <w:rsid w:val="00F66E2B"/>
    <w:rsid w:val="00FE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8F5E"/>
  <w15:chartTrackingRefBased/>
  <w15:docId w15:val="{4E95B03D-64FA-4134-AA90-7CB42BE0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A2D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132"/>
    <w:rPr>
      <w:color w:val="0000FF"/>
      <w:u w:val="single"/>
    </w:rPr>
  </w:style>
  <w:style w:type="character" w:styleId="Strong">
    <w:name w:val="Strong"/>
    <w:basedOn w:val="DefaultParagraphFont"/>
    <w:uiPriority w:val="22"/>
    <w:qFormat/>
    <w:rsid w:val="00B94123"/>
    <w:rPr>
      <w:b/>
      <w:bCs/>
    </w:rPr>
  </w:style>
  <w:style w:type="paragraph" w:customStyle="1" w:styleId="mar-top">
    <w:name w:val="mar-top"/>
    <w:basedOn w:val="Normal"/>
    <w:rsid w:val="002F336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35EE5"/>
    <w:rPr>
      <w:sz w:val="16"/>
      <w:szCs w:val="16"/>
    </w:rPr>
  </w:style>
  <w:style w:type="paragraph" w:styleId="CommentText">
    <w:name w:val="annotation text"/>
    <w:basedOn w:val="Normal"/>
    <w:link w:val="CommentTextChar"/>
    <w:uiPriority w:val="99"/>
    <w:semiHidden/>
    <w:unhideWhenUsed/>
    <w:rsid w:val="00635EE5"/>
    <w:pPr>
      <w:spacing w:line="240" w:lineRule="auto"/>
    </w:pPr>
    <w:rPr>
      <w:sz w:val="20"/>
      <w:szCs w:val="20"/>
    </w:rPr>
  </w:style>
  <w:style w:type="character" w:customStyle="1" w:styleId="CommentTextChar">
    <w:name w:val="Comment Text Char"/>
    <w:basedOn w:val="DefaultParagraphFont"/>
    <w:link w:val="CommentText"/>
    <w:uiPriority w:val="99"/>
    <w:semiHidden/>
    <w:rsid w:val="00635EE5"/>
    <w:rPr>
      <w:sz w:val="20"/>
      <w:szCs w:val="20"/>
    </w:rPr>
  </w:style>
  <w:style w:type="paragraph" w:styleId="CommentSubject">
    <w:name w:val="annotation subject"/>
    <w:basedOn w:val="CommentText"/>
    <w:next w:val="CommentText"/>
    <w:link w:val="CommentSubjectChar"/>
    <w:uiPriority w:val="99"/>
    <w:semiHidden/>
    <w:unhideWhenUsed/>
    <w:rsid w:val="00635EE5"/>
    <w:rPr>
      <w:b/>
      <w:bCs/>
    </w:rPr>
  </w:style>
  <w:style w:type="character" w:customStyle="1" w:styleId="CommentSubjectChar">
    <w:name w:val="Comment Subject Char"/>
    <w:basedOn w:val="CommentTextChar"/>
    <w:link w:val="CommentSubject"/>
    <w:uiPriority w:val="99"/>
    <w:semiHidden/>
    <w:rsid w:val="00635EE5"/>
    <w:rPr>
      <w:b/>
      <w:bCs/>
      <w:sz w:val="20"/>
      <w:szCs w:val="20"/>
    </w:rPr>
  </w:style>
  <w:style w:type="paragraph" w:styleId="BalloonText">
    <w:name w:val="Balloon Text"/>
    <w:basedOn w:val="Normal"/>
    <w:link w:val="BalloonTextChar"/>
    <w:uiPriority w:val="99"/>
    <w:semiHidden/>
    <w:unhideWhenUsed/>
    <w:rsid w:val="00B25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54E"/>
    <w:rPr>
      <w:rFonts w:ascii="Segoe UI" w:hAnsi="Segoe UI" w:cs="Segoe UI"/>
      <w:sz w:val="18"/>
      <w:szCs w:val="18"/>
    </w:rPr>
  </w:style>
  <w:style w:type="paragraph" w:styleId="NoSpacing">
    <w:name w:val="No Spacing"/>
    <w:uiPriority w:val="1"/>
    <w:qFormat/>
    <w:rsid w:val="00B526B3"/>
    <w:pPr>
      <w:spacing w:after="0" w:line="240" w:lineRule="auto"/>
    </w:pPr>
  </w:style>
  <w:style w:type="character" w:customStyle="1" w:styleId="Heading3Char">
    <w:name w:val="Heading 3 Char"/>
    <w:basedOn w:val="DefaultParagraphFont"/>
    <w:link w:val="Heading3"/>
    <w:uiPriority w:val="9"/>
    <w:rsid w:val="006A2D72"/>
    <w:rPr>
      <w:rFonts w:ascii="Times New Roman" w:eastAsia="Times New Roman" w:hAnsi="Times New Roman" w:cs="Times New Roman"/>
      <w:b/>
      <w:bCs/>
      <w:sz w:val="27"/>
      <w:szCs w:val="27"/>
    </w:rPr>
  </w:style>
  <w:style w:type="paragraph" w:customStyle="1" w:styleId="mar-btm">
    <w:name w:val="mar-btm"/>
    <w:basedOn w:val="Normal"/>
    <w:rsid w:val="00DF5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xl">
    <w:name w:val="text-xl"/>
    <w:basedOn w:val="Normal"/>
    <w:rsid w:val="00DF5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01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4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567">
      <w:bodyDiv w:val="1"/>
      <w:marLeft w:val="0"/>
      <w:marRight w:val="0"/>
      <w:marTop w:val="0"/>
      <w:marBottom w:val="0"/>
      <w:divBdr>
        <w:top w:val="none" w:sz="0" w:space="0" w:color="auto"/>
        <w:left w:val="none" w:sz="0" w:space="0" w:color="auto"/>
        <w:bottom w:val="none" w:sz="0" w:space="0" w:color="auto"/>
        <w:right w:val="none" w:sz="0" w:space="0" w:color="auto"/>
      </w:divBdr>
      <w:divsChild>
        <w:div w:id="2078239953">
          <w:marLeft w:val="0"/>
          <w:marRight w:val="0"/>
          <w:marTop w:val="0"/>
          <w:marBottom w:val="0"/>
          <w:divBdr>
            <w:top w:val="none" w:sz="0" w:space="0" w:color="auto"/>
            <w:left w:val="none" w:sz="0" w:space="0" w:color="auto"/>
            <w:bottom w:val="none" w:sz="0" w:space="0" w:color="auto"/>
            <w:right w:val="none" w:sz="0" w:space="0" w:color="auto"/>
          </w:divBdr>
        </w:div>
        <w:div w:id="608857826">
          <w:marLeft w:val="0"/>
          <w:marRight w:val="0"/>
          <w:marTop w:val="0"/>
          <w:marBottom w:val="0"/>
          <w:divBdr>
            <w:top w:val="none" w:sz="0" w:space="0" w:color="auto"/>
            <w:left w:val="none" w:sz="0" w:space="0" w:color="auto"/>
            <w:bottom w:val="none" w:sz="0" w:space="0" w:color="auto"/>
            <w:right w:val="none" w:sz="0" w:space="0" w:color="auto"/>
          </w:divBdr>
        </w:div>
      </w:divsChild>
    </w:div>
    <w:div w:id="42561734">
      <w:bodyDiv w:val="1"/>
      <w:marLeft w:val="0"/>
      <w:marRight w:val="0"/>
      <w:marTop w:val="0"/>
      <w:marBottom w:val="0"/>
      <w:divBdr>
        <w:top w:val="none" w:sz="0" w:space="0" w:color="auto"/>
        <w:left w:val="none" w:sz="0" w:space="0" w:color="auto"/>
        <w:bottom w:val="none" w:sz="0" w:space="0" w:color="auto"/>
        <w:right w:val="none" w:sz="0" w:space="0" w:color="auto"/>
      </w:divBdr>
      <w:divsChild>
        <w:div w:id="1133324341">
          <w:marLeft w:val="0"/>
          <w:marRight w:val="0"/>
          <w:marTop w:val="225"/>
          <w:marBottom w:val="0"/>
          <w:divBdr>
            <w:top w:val="none" w:sz="0" w:space="0" w:color="auto"/>
            <w:left w:val="none" w:sz="0" w:space="0" w:color="auto"/>
            <w:bottom w:val="none" w:sz="0" w:space="0" w:color="auto"/>
            <w:right w:val="none" w:sz="0" w:space="0" w:color="auto"/>
          </w:divBdr>
          <w:divsChild>
            <w:div w:id="481504474">
              <w:marLeft w:val="0"/>
              <w:marRight w:val="0"/>
              <w:marTop w:val="0"/>
              <w:marBottom w:val="225"/>
              <w:divBdr>
                <w:top w:val="none" w:sz="0" w:space="0" w:color="auto"/>
                <w:left w:val="none" w:sz="0" w:space="0" w:color="auto"/>
                <w:bottom w:val="none" w:sz="0" w:space="0" w:color="auto"/>
                <w:right w:val="none" w:sz="0" w:space="0" w:color="auto"/>
              </w:divBdr>
            </w:div>
          </w:divsChild>
        </w:div>
        <w:div w:id="2052146319">
          <w:marLeft w:val="0"/>
          <w:marRight w:val="0"/>
          <w:marTop w:val="225"/>
          <w:marBottom w:val="0"/>
          <w:divBdr>
            <w:top w:val="none" w:sz="0" w:space="0" w:color="auto"/>
            <w:left w:val="none" w:sz="0" w:space="0" w:color="auto"/>
            <w:bottom w:val="none" w:sz="0" w:space="0" w:color="auto"/>
            <w:right w:val="none" w:sz="0" w:space="0" w:color="auto"/>
          </w:divBdr>
          <w:divsChild>
            <w:div w:id="2126776100">
              <w:marLeft w:val="0"/>
              <w:marRight w:val="0"/>
              <w:marTop w:val="0"/>
              <w:marBottom w:val="225"/>
              <w:divBdr>
                <w:top w:val="none" w:sz="0" w:space="0" w:color="auto"/>
                <w:left w:val="none" w:sz="0" w:space="0" w:color="auto"/>
                <w:bottom w:val="none" w:sz="0" w:space="0" w:color="auto"/>
                <w:right w:val="none" w:sz="0" w:space="0" w:color="auto"/>
              </w:divBdr>
            </w:div>
          </w:divsChild>
        </w:div>
        <w:div w:id="257956295">
          <w:marLeft w:val="0"/>
          <w:marRight w:val="0"/>
          <w:marTop w:val="225"/>
          <w:marBottom w:val="0"/>
          <w:divBdr>
            <w:top w:val="none" w:sz="0" w:space="0" w:color="auto"/>
            <w:left w:val="none" w:sz="0" w:space="0" w:color="auto"/>
            <w:bottom w:val="none" w:sz="0" w:space="0" w:color="auto"/>
            <w:right w:val="none" w:sz="0" w:space="0" w:color="auto"/>
          </w:divBdr>
          <w:divsChild>
            <w:div w:id="1315184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657307">
      <w:bodyDiv w:val="1"/>
      <w:marLeft w:val="0"/>
      <w:marRight w:val="0"/>
      <w:marTop w:val="0"/>
      <w:marBottom w:val="0"/>
      <w:divBdr>
        <w:top w:val="none" w:sz="0" w:space="0" w:color="auto"/>
        <w:left w:val="none" w:sz="0" w:space="0" w:color="auto"/>
        <w:bottom w:val="none" w:sz="0" w:space="0" w:color="auto"/>
        <w:right w:val="none" w:sz="0" w:space="0" w:color="auto"/>
      </w:divBdr>
      <w:divsChild>
        <w:div w:id="341317151">
          <w:marLeft w:val="0"/>
          <w:marRight w:val="0"/>
          <w:marTop w:val="0"/>
          <w:marBottom w:val="0"/>
          <w:divBdr>
            <w:top w:val="none" w:sz="0" w:space="0" w:color="auto"/>
            <w:left w:val="none" w:sz="0" w:space="0" w:color="auto"/>
            <w:bottom w:val="none" w:sz="0" w:space="0" w:color="auto"/>
            <w:right w:val="none" w:sz="0" w:space="0" w:color="auto"/>
          </w:divBdr>
        </w:div>
        <w:div w:id="986665062">
          <w:marLeft w:val="0"/>
          <w:marRight w:val="0"/>
          <w:marTop w:val="0"/>
          <w:marBottom w:val="0"/>
          <w:divBdr>
            <w:top w:val="none" w:sz="0" w:space="0" w:color="auto"/>
            <w:left w:val="none" w:sz="0" w:space="0" w:color="auto"/>
            <w:bottom w:val="none" w:sz="0" w:space="0" w:color="auto"/>
            <w:right w:val="none" w:sz="0" w:space="0" w:color="auto"/>
          </w:divBdr>
        </w:div>
      </w:divsChild>
    </w:div>
    <w:div w:id="118495605">
      <w:bodyDiv w:val="1"/>
      <w:marLeft w:val="0"/>
      <w:marRight w:val="0"/>
      <w:marTop w:val="0"/>
      <w:marBottom w:val="0"/>
      <w:divBdr>
        <w:top w:val="none" w:sz="0" w:space="0" w:color="auto"/>
        <w:left w:val="none" w:sz="0" w:space="0" w:color="auto"/>
        <w:bottom w:val="none" w:sz="0" w:space="0" w:color="auto"/>
        <w:right w:val="none" w:sz="0" w:space="0" w:color="auto"/>
      </w:divBdr>
      <w:divsChild>
        <w:div w:id="57245016">
          <w:marLeft w:val="0"/>
          <w:marRight w:val="0"/>
          <w:marTop w:val="225"/>
          <w:marBottom w:val="0"/>
          <w:divBdr>
            <w:top w:val="none" w:sz="0" w:space="0" w:color="auto"/>
            <w:left w:val="none" w:sz="0" w:space="0" w:color="auto"/>
            <w:bottom w:val="none" w:sz="0" w:space="0" w:color="auto"/>
            <w:right w:val="none" w:sz="0" w:space="0" w:color="auto"/>
          </w:divBdr>
        </w:div>
        <w:div w:id="786050207">
          <w:marLeft w:val="0"/>
          <w:marRight w:val="0"/>
          <w:marTop w:val="225"/>
          <w:marBottom w:val="0"/>
          <w:divBdr>
            <w:top w:val="none" w:sz="0" w:space="0" w:color="auto"/>
            <w:left w:val="none" w:sz="0" w:space="0" w:color="auto"/>
            <w:bottom w:val="none" w:sz="0" w:space="0" w:color="auto"/>
            <w:right w:val="none" w:sz="0" w:space="0" w:color="auto"/>
          </w:divBdr>
        </w:div>
        <w:div w:id="546917755">
          <w:marLeft w:val="0"/>
          <w:marRight w:val="0"/>
          <w:marTop w:val="225"/>
          <w:marBottom w:val="0"/>
          <w:divBdr>
            <w:top w:val="none" w:sz="0" w:space="0" w:color="auto"/>
            <w:left w:val="none" w:sz="0" w:space="0" w:color="auto"/>
            <w:bottom w:val="none" w:sz="0" w:space="0" w:color="auto"/>
            <w:right w:val="none" w:sz="0" w:space="0" w:color="auto"/>
          </w:divBdr>
        </w:div>
      </w:divsChild>
    </w:div>
    <w:div w:id="135874316">
      <w:bodyDiv w:val="1"/>
      <w:marLeft w:val="0"/>
      <w:marRight w:val="0"/>
      <w:marTop w:val="0"/>
      <w:marBottom w:val="0"/>
      <w:divBdr>
        <w:top w:val="none" w:sz="0" w:space="0" w:color="auto"/>
        <w:left w:val="none" w:sz="0" w:space="0" w:color="auto"/>
        <w:bottom w:val="none" w:sz="0" w:space="0" w:color="auto"/>
        <w:right w:val="none" w:sz="0" w:space="0" w:color="auto"/>
      </w:divBdr>
      <w:divsChild>
        <w:div w:id="1358505935">
          <w:marLeft w:val="0"/>
          <w:marRight w:val="0"/>
          <w:marTop w:val="225"/>
          <w:marBottom w:val="0"/>
          <w:divBdr>
            <w:top w:val="none" w:sz="0" w:space="0" w:color="auto"/>
            <w:left w:val="none" w:sz="0" w:space="0" w:color="auto"/>
            <w:bottom w:val="none" w:sz="0" w:space="0" w:color="auto"/>
            <w:right w:val="none" w:sz="0" w:space="0" w:color="auto"/>
          </w:divBdr>
        </w:div>
        <w:div w:id="119880732">
          <w:marLeft w:val="0"/>
          <w:marRight w:val="0"/>
          <w:marTop w:val="225"/>
          <w:marBottom w:val="0"/>
          <w:divBdr>
            <w:top w:val="none" w:sz="0" w:space="0" w:color="auto"/>
            <w:left w:val="none" w:sz="0" w:space="0" w:color="auto"/>
            <w:bottom w:val="none" w:sz="0" w:space="0" w:color="auto"/>
            <w:right w:val="none" w:sz="0" w:space="0" w:color="auto"/>
          </w:divBdr>
        </w:div>
      </w:divsChild>
    </w:div>
    <w:div w:id="203370881">
      <w:bodyDiv w:val="1"/>
      <w:marLeft w:val="0"/>
      <w:marRight w:val="0"/>
      <w:marTop w:val="0"/>
      <w:marBottom w:val="0"/>
      <w:divBdr>
        <w:top w:val="none" w:sz="0" w:space="0" w:color="auto"/>
        <w:left w:val="none" w:sz="0" w:space="0" w:color="auto"/>
        <w:bottom w:val="none" w:sz="0" w:space="0" w:color="auto"/>
        <w:right w:val="none" w:sz="0" w:space="0" w:color="auto"/>
      </w:divBdr>
    </w:div>
    <w:div w:id="385225330">
      <w:bodyDiv w:val="1"/>
      <w:marLeft w:val="0"/>
      <w:marRight w:val="0"/>
      <w:marTop w:val="0"/>
      <w:marBottom w:val="0"/>
      <w:divBdr>
        <w:top w:val="none" w:sz="0" w:space="0" w:color="auto"/>
        <w:left w:val="none" w:sz="0" w:space="0" w:color="auto"/>
        <w:bottom w:val="none" w:sz="0" w:space="0" w:color="auto"/>
        <w:right w:val="none" w:sz="0" w:space="0" w:color="auto"/>
      </w:divBdr>
    </w:div>
    <w:div w:id="387727054">
      <w:bodyDiv w:val="1"/>
      <w:marLeft w:val="0"/>
      <w:marRight w:val="0"/>
      <w:marTop w:val="0"/>
      <w:marBottom w:val="0"/>
      <w:divBdr>
        <w:top w:val="none" w:sz="0" w:space="0" w:color="auto"/>
        <w:left w:val="none" w:sz="0" w:space="0" w:color="auto"/>
        <w:bottom w:val="none" w:sz="0" w:space="0" w:color="auto"/>
        <w:right w:val="none" w:sz="0" w:space="0" w:color="auto"/>
      </w:divBdr>
      <w:divsChild>
        <w:div w:id="1447114629">
          <w:marLeft w:val="0"/>
          <w:marRight w:val="0"/>
          <w:marTop w:val="225"/>
          <w:marBottom w:val="0"/>
          <w:divBdr>
            <w:top w:val="none" w:sz="0" w:space="0" w:color="auto"/>
            <w:left w:val="none" w:sz="0" w:space="0" w:color="auto"/>
            <w:bottom w:val="none" w:sz="0" w:space="0" w:color="auto"/>
            <w:right w:val="none" w:sz="0" w:space="0" w:color="auto"/>
          </w:divBdr>
          <w:divsChild>
            <w:div w:id="154497688">
              <w:marLeft w:val="0"/>
              <w:marRight w:val="0"/>
              <w:marTop w:val="0"/>
              <w:marBottom w:val="225"/>
              <w:divBdr>
                <w:top w:val="none" w:sz="0" w:space="0" w:color="auto"/>
                <w:left w:val="none" w:sz="0" w:space="0" w:color="auto"/>
                <w:bottom w:val="none" w:sz="0" w:space="0" w:color="auto"/>
                <w:right w:val="none" w:sz="0" w:space="0" w:color="auto"/>
              </w:divBdr>
            </w:div>
          </w:divsChild>
        </w:div>
        <w:div w:id="299267526">
          <w:marLeft w:val="0"/>
          <w:marRight w:val="0"/>
          <w:marTop w:val="225"/>
          <w:marBottom w:val="0"/>
          <w:divBdr>
            <w:top w:val="none" w:sz="0" w:space="0" w:color="auto"/>
            <w:left w:val="none" w:sz="0" w:space="0" w:color="auto"/>
            <w:bottom w:val="none" w:sz="0" w:space="0" w:color="auto"/>
            <w:right w:val="none" w:sz="0" w:space="0" w:color="auto"/>
          </w:divBdr>
          <w:divsChild>
            <w:div w:id="228276372">
              <w:marLeft w:val="0"/>
              <w:marRight w:val="0"/>
              <w:marTop w:val="0"/>
              <w:marBottom w:val="225"/>
              <w:divBdr>
                <w:top w:val="none" w:sz="0" w:space="0" w:color="auto"/>
                <w:left w:val="none" w:sz="0" w:space="0" w:color="auto"/>
                <w:bottom w:val="none" w:sz="0" w:space="0" w:color="auto"/>
                <w:right w:val="none" w:sz="0" w:space="0" w:color="auto"/>
              </w:divBdr>
            </w:div>
          </w:divsChild>
        </w:div>
        <w:div w:id="833952780">
          <w:marLeft w:val="0"/>
          <w:marRight w:val="0"/>
          <w:marTop w:val="225"/>
          <w:marBottom w:val="0"/>
          <w:divBdr>
            <w:top w:val="none" w:sz="0" w:space="0" w:color="auto"/>
            <w:left w:val="none" w:sz="0" w:space="0" w:color="auto"/>
            <w:bottom w:val="none" w:sz="0" w:space="0" w:color="auto"/>
            <w:right w:val="none" w:sz="0" w:space="0" w:color="auto"/>
          </w:divBdr>
          <w:divsChild>
            <w:div w:id="1317682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21683003">
      <w:bodyDiv w:val="1"/>
      <w:marLeft w:val="0"/>
      <w:marRight w:val="0"/>
      <w:marTop w:val="0"/>
      <w:marBottom w:val="0"/>
      <w:divBdr>
        <w:top w:val="none" w:sz="0" w:space="0" w:color="auto"/>
        <w:left w:val="none" w:sz="0" w:space="0" w:color="auto"/>
        <w:bottom w:val="none" w:sz="0" w:space="0" w:color="auto"/>
        <w:right w:val="none" w:sz="0" w:space="0" w:color="auto"/>
      </w:divBdr>
    </w:div>
    <w:div w:id="501162644">
      <w:bodyDiv w:val="1"/>
      <w:marLeft w:val="0"/>
      <w:marRight w:val="0"/>
      <w:marTop w:val="0"/>
      <w:marBottom w:val="0"/>
      <w:divBdr>
        <w:top w:val="none" w:sz="0" w:space="0" w:color="auto"/>
        <w:left w:val="none" w:sz="0" w:space="0" w:color="auto"/>
        <w:bottom w:val="none" w:sz="0" w:space="0" w:color="auto"/>
        <w:right w:val="none" w:sz="0" w:space="0" w:color="auto"/>
      </w:divBdr>
    </w:div>
    <w:div w:id="531266133">
      <w:bodyDiv w:val="1"/>
      <w:marLeft w:val="0"/>
      <w:marRight w:val="0"/>
      <w:marTop w:val="0"/>
      <w:marBottom w:val="0"/>
      <w:divBdr>
        <w:top w:val="none" w:sz="0" w:space="0" w:color="auto"/>
        <w:left w:val="none" w:sz="0" w:space="0" w:color="auto"/>
        <w:bottom w:val="none" w:sz="0" w:space="0" w:color="auto"/>
        <w:right w:val="none" w:sz="0" w:space="0" w:color="auto"/>
      </w:divBdr>
      <w:divsChild>
        <w:div w:id="1196888152">
          <w:marLeft w:val="0"/>
          <w:marRight w:val="0"/>
          <w:marTop w:val="0"/>
          <w:marBottom w:val="0"/>
          <w:divBdr>
            <w:top w:val="none" w:sz="0" w:space="0" w:color="auto"/>
            <w:left w:val="none" w:sz="0" w:space="0" w:color="auto"/>
            <w:bottom w:val="none" w:sz="0" w:space="0" w:color="auto"/>
            <w:right w:val="none" w:sz="0" w:space="0" w:color="auto"/>
          </w:divBdr>
          <w:divsChild>
            <w:div w:id="1381132986">
              <w:marLeft w:val="0"/>
              <w:marRight w:val="0"/>
              <w:marTop w:val="0"/>
              <w:marBottom w:val="0"/>
              <w:divBdr>
                <w:top w:val="none" w:sz="0" w:space="0" w:color="auto"/>
                <w:left w:val="none" w:sz="0" w:space="0" w:color="auto"/>
                <w:bottom w:val="none" w:sz="0" w:space="0" w:color="auto"/>
                <w:right w:val="none" w:sz="0" w:space="0" w:color="auto"/>
              </w:divBdr>
            </w:div>
            <w:div w:id="1749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3944">
      <w:bodyDiv w:val="1"/>
      <w:marLeft w:val="0"/>
      <w:marRight w:val="0"/>
      <w:marTop w:val="0"/>
      <w:marBottom w:val="0"/>
      <w:divBdr>
        <w:top w:val="none" w:sz="0" w:space="0" w:color="auto"/>
        <w:left w:val="none" w:sz="0" w:space="0" w:color="auto"/>
        <w:bottom w:val="none" w:sz="0" w:space="0" w:color="auto"/>
        <w:right w:val="none" w:sz="0" w:space="0" w:color="auto"/>
      </w:divBdr>
    </w:div>
    <w:div w:id="732046765">
      <w:bodyDiv w:val="1"/>
      <w:marLeft w:val="0"/>
      <w:marRight w:val="0"/>
      <w:marTop w:val="0"/>
      <w:marBottom w:val="0"/>
      <w:divBdr>
        <w:top w:val="none" w:sz="0" w:space="0" w:color="auto"/>
        <w:left w:val="none" w:sz="0" w:space="0" w:color="auto"/>
        <w:bottom w:val="none" w:sz="0" w:space="0" w:color="auto"/>
        <w:right w:val="none" w:sz="0" w:space="0" w:color="auto"/>
      </w:divBdr>
    </w:div>
    <w:div w:id="734089436">
      <w:bodyDiv w:val="1"/>
      <w:marLeft w:val="0"/>
      <w:marRight w:val="0"/>
      <w:marTop w:val="0"/>
      <w:marBottom w:val="0"/>
      <w:divBdr>
        <w:top w:val="none" w:sz="0" w:space="0" w:color="auto"/>
        <w:left w:val="none" w:sz="0" w:space="0" w:color="auto"/>
        <w:bottom w:val="none" w:sz="0" w:space="0" w:color="auto"/>
        <w:right w:val="none" w:sz="0" w:space="0" w:color="auto"/>
      </w:divBdr>
    </w:div>
    <w:div w:id="844322958">
      <w:bodyDiv w:val="1"/>
      <w:marLeft w:val="0"/>
      <w:marRight w:val="0"/>
      <w:marTop w:val="0"/>
      <w:marBottom w:val="0"/>
      <w:divBdr>
        <w:top w:val="none" w:sz="0" w:space="0" w:color="auto"/>
        <w:left w:val="none" w:sz="0" w:space="0" w:color="auto"/>
        <w:bottom w:val="none" w:sz="0" w:space="0" w:color="auto"/>
        <w:right w:val="none" w:sz="0" w:space="0" w:color="auto"/>
      </w:divBdr>
    </w:div>
    <w:div w:id="847597150">
      <w:bodyDiv w:val="1"/>
      <w:marLeft w:val="0"/>
      <w:marRight w:val="0"/>
      <w:marTop w:val="0"/>
      <w:marBottom w:val="0"/>
      <w:divBdr>
        <w:top w:val="none" w:sz="0" w:space="0" w:color="auto"/>
        <w:left w:val="none" w:sz="0" w:space="0" w:color="auto"/>
        <w:bottom w:val="none" w:sz="0" w:space="0" w:color="auto"/>
        <w:right w:val="none" w:sz="0" w:space="0" w:color="auto"/>
      </w:divBdr>
    </w:div>
    <w:div w:id="862982748">
      <w:bodyDiv w:val="1"/>
      <w:marLeft w:val="0"/>
      <w:marRight w:val="0"/>
      <w:marTop w:val="0"/>
      <w:marBottom w:val="0"/>
      <w:divBdr>
        <w:top w:val="none" w:sz="0" w:space="0" w:color="auto"/>
        <w:left w:val="none" w:sz="0" w:space="0" w:color="auto"/>
        <w:bottom w:val="none" w:sz="0" w:space="0" w:color="auto"/>
        <w:right w:val="none" w:sz="0" w:space="0" w:color="auto"/>
      </w:divBdr>
    </w:div>
    <w:div w:id="919756794">
      <w:bodyDiv w:val="1"/>
      <w:marLeft w:val="0"/>
      <w:marRight w:val="0"/>
      <w:marTop w:val="0"/>
      <w:marBottom w:val="0"/>
      <w:divBdr>
        <w:top w:val="none" w:sz="0" w:space="0" w:color="auto"/>
        <w:left w:val="none" w:sz="0" w:space="0" w:color="auto"/>
        <w:bottom w:val="none" w:sz="0" w:space="0" w:color="auto"/>
        <w:right w:val="none" w:sz="0" w:space="0" w:color="auto"/>
      </w:divBdr>
      <w:divsChild>
        <w:div w:id="1307589320">
          <w:marLeft w:val="0"/>
          <w:marRight w:val="0"/>
          <w:marTop w:val="0"/>
          <w:marBottom w:val="0"/>
          <w:divBdr>
            <w:top w:val="none" w:sz="0" w:space="0" w:color="auto"/>
            <w:left w:val="none" w:sz="0" w:space="0" w:color="auto"/>
            <w:bottom w:val="none" w:sz="0" w:space="0" w:color="auto"/>
            <w:right w:val="none" w:sz="0" w:space="0" w:color="auto"/>
          </w:divBdr>
          <w:divsChild>
            <w:div w:id="1210653583">
              <w:marLeft w:val="0"/>
              <w:marRight w:val="0"/>
              <w:marTop w:val="0"/>
              <w:marBottom w:val="0"/>
              <w:divBdr>
                <w:top w:val="none" w:sz="0" w:space="0" w:color="auto"/>
                <w:left w:val="none" w:sz="0" w:space="0" w:color="auto"/>
                <w:bottom w:val="none" w:sz="0" w:space="0" w:color="auto"/>
                <w:right w:val="none" w:sz="0" w:space="0" w:color="auto"/>
              </w:divBdr>
              <w:divsChild>
                <w:div w:id="885992763">
                  <w:marLeft w:val="0"/>
                  <w:marRight w:val="0"/>
                  <w:marTop w:val="0"/>
                  <w:marBottom w:val="0"/>
                  <w:divBdr>
                    <w:top w:val="none" w:sz="0" w:space="0" w:color="auto"/>
                    <w:left w:val="none" w:sz="0" w:space="0" w:color="auto"/>
                    <w:bottom w:val="none" w:sz="0" w:space="0" w:color="auto"/>
                    <w:right w:val="none" w:sz="0" w:space="0" w:color="auto"/>
                  </w:divBdr>
                  <w:divsChild>
                    <w:div w:id="1732653434">
                      <w:marLeft w:val="0"/>
                      <w:marRight w:val="0"/>
                      <w:marTop w:val="0"/>
                      <w:marBottom w:val="0"/>
                      <w:divBdr>
                        <w:top w:val="none" w:sz="0" w:space="0" w:color="auto"/>
                        <w:left w:val="none" w:sz="0" w:space="0" w:color="auto"/>
                        <w:bottom w:val="none" w:sz="0" w:space="0" w:color="auto"/>
                        <w:right w:val="none" w:sz="0" w:space="0" w:color="auto"/>
                      </w:divBdr>
                      <w:divsChild>
                        <w:div w:id="288556703">
                          <w:marLeft w:val="0"/>
                          <w:marRight w:val="0"/>
                          <w:marTop w:val="0"/>
                          <w:marBottom w:val="0"/>
                          <w:divBdr>
                            <w:top w:val="none" w:sz="0" w:space="0" w:color="auto"/>
                            <w:left w:val="none" w:sz="0" w:space="0" w:color="auto"/>
                            <w:bottom w:val="none" w:sz="0" w:space="0" w:color="auto"/>
                            <w:right w:val="none" w:sz="0" w:space="0" w:color="auto"/>
                          </w:divBdr>
                          <w:divsChild>
                            <w:div w:id="1391805933">
                              <w:marLeft w:val="0"/>
                              <w:marRight w:val="0"/>
                              <w:marTop w:val="0"/>
                              <w:marBottom w:val="0"/>
                              <w:divBdr>
                                <w:top w:val="none" w:sz="0" w:space="0" w:color="auto"/>
                                <w:left w:val="none" w:sz="0" w:space="0" w:color="auto"/>
                                <w:bottom w:val="none" w:sz="0" w:space="0" w:color="auto"/>
                                <w:right w:val="none" w:sz="0" w:space="0" w:color="auto"/>
                              </w:divBdr>
                            </w:div>
                            <w:div w:id="901676302">
                              <w:marLeft w:val="0"/>
                              <w:marRight w:val="0"/>
                              <w:marTop w:val="0"/>
                              <w:marBottom w:val="0"/>
                              <w:divBdr>
                                <w:top w:val="none" w:sz="0" w:space="0" w:color="auto"/>
                                <w:left w:val="none" w:sz="0" w:space="0" w:color="auto"/>
                                <w:bottom w:val="none" w:sz="0" w:space="0" w:color="auto"/>
                                <w:right w:val="none" w:sz="0" w:space="0" w:color="auto"/>
                              </w:divBdr>
                            </w:div>
                            <w:div w:id="1092969062">
                              <w:marLeft w:val="0"/>
                              <w:marRight w:val="0"/>
                              <w:marTop w:val="0"/>
                              <w:marBottom w:val="0"/>
                              <w:divBdr>
                                <w:top w:val="none" w:sz="0" w:space="0" w:color="auto"/>
                                <w:left w:val="none" w:sz="0" w:space="0" w:color="auto"/>
                                <w:bottom w:val="none" w:sz="0" w:space="0" w:color="auto"/>
                                <w:right w:val="none" w:sz="0" w:space="0" w:color="auto"/>
                              </w:divBdr>
                            </w:div>
                          </w:divsChild>
                        </w:div>
                        <w:div w:id="979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943453">
          <w:marLeft w:val="0"/>
          <w:marRight w:val="0"/>
          <w:marTop w:val="0"/>
          <w:marBottom w:val="0"/>
          <w:divBdr>
            <w:top w:val="none" w:sz="0" w:space="0" w:color="auto"/>
            <w:left w:val="none" w:sz="0" w:space="0" w:color="auto"/>
            <w:bottom w:val="none" w:sz="0" w:space="0" w:color="auto"/>
            <w:right w:val="none" w:sz="0" w:space="0" w:color="auto"/>
          </w:divBdr>
          <w:divsChild>
            <w:div w:id="693389329">
              <w:marLeft w:val="0"/>
              <w:marRight w:val="0"/>
              <w:marTop w:val="0"/>
              <w:marBottom w:val="0"/>
              <w:divBdr>
                <w:top w:val="none" w:sz="0" w:space="0" w:color="auto"/>
                <w:left w:val="none" w:sz="0" w:space="0" w:color="auto"/>
                <w:bottom w:val="none" w:sz="0" w:space="0" w:color="auto"/>
                <w:right w:val="none" w:sz="0" w:space="0" w:color="auto"/>
              </w:divBdr>
              <w:divsChild>
                <w:div w:id="13073988">
                  <w:marLeft w:val="0"/>
                  <w:marRight w:val="0"/>
                  <w:marTop w:val="0"/>
                  <w:marBottom w:val="0"/>
                  <w:divBdr>
                    <w:top w:val="none" w:sz="0" w:space="0" w:color="auto"/>
                    <w:left w:val="none" w:sz="0" w:space="0" w:color="auto"/>
                    <w:bottom w:val="none" w:sz="0" w:space="0" w:color="auto"/>
                    <w:right w:val="none" w:sz="0" w:space="0" w:color="auto"/>
                  </w:divBdr>
                  <w:divsChild>
                    <w:div w:id="640814502">
                      <w:marLeft w:val="0"/>
                      <w:marRight w:val="0"/>
                      <w:marTop w:val="0"/>
                      <w:marBottom w:val="0"/>
                      <w:divBdr>
                        <w:top w:val="none" w:sz="0" w:space="0" w:color="auto"/>
                        <w:left w:val="none" w:sz="0" w:space="0" w:color="auto"/>
                        <w:bottom w:val="none" w:sz="0" w:space="0" w:color="auto"/>
                        <w:right w:val="none" w:sz="0" w:space="0" w:color="auto"/>
                      </w:divBdr>
                    </w:div>
                    <w:div w:id="4016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4774">
              <w:marLeft w:val="0"/>
              <w:marRight w:val="0"/>
              <w:marTop w:val="0"/>
              <w:marBottom w:val="0"/>
              <w:divBdr>
                <w:top w:val="none" w:sz="0" w:space="0" w:color="auto"/>
                <w:left w:val="none" w:sz="0" w:space="0" w:color="auto"/>
                <w:bottom w:val="none" w:sz="0" w:space="0" w:color="auto"/>
                <w:right w:val="none" w:sz="0" w:space="0" w:color="auto"/>
              </w:divBdr>
            </w:div>
            <w:div w:id="1570730162">
              <w:marLeft w:val="0"/>
              <w:marRight w:val="0"/>
              <w:marTop w:val="0"/>
              <w:marBottom w:val="0"/>
              <w:divBdr>
                <w:top w:val="none" w:sz="0" w:space="0" w:color="auto"/>
                <w:left w:val="none" w:sz="0" w:space="0" w:color="auto"/>
                <w:bottom w:val="none" w:sz="0" w:space="0" w:color="auto"/>
                <w:right w:val="none" w:sz="0" w:space="0" w:color="auto"/>
              </w:divBdr>
            </w:div>
            <w:div w:id="121120033">
              <w:marLeft w:val="0"/>
              <w:marRight w:val="0"/>
              <w:marTop w:val="0"/>
              <w:marBottom w:val="0"/>
              <w:divBdr>
                <w:top w:val="none" w:sz="0" w:space="0" w:color="auto"/>
                <w:left w:val="none" w:sz="0" w:space="0" w:color="auto"/>
                <w:bottom w:val="none" w:sz="0" w:space="0" w:color="auto"/>
                <w:right w:val="none" w:sz="0" w:space="0" w:color="auto"/>
              </w:divBdr>
            </w:div>
            <w:div w:id="1483228436">
              <w:marLeft w:val="0"/>
              <w:marRight w:val="0"/>
              <w:marTop w:val="0"/>
              <w:marBottom w:val="0"/>
              <w:divBdr>
                <w:top w:val="none" w:sz="0" w:space="0" w:color="auto"/>
                <w:left w:val="none" w:sz="0" w:space="0" w:color="auto"/>
                <w:bottom w:val="none" w:sz="0" w:space="0" w:color="auto"/>
                <w:right w:val="none" w:sz="0" w:space="0" w:color="auto"/>
              </w:divBdr>
              <w:divsChild>
                <w:div w:id="2008628407">
                  <w:marLeft w:val="0"/>
                  <w:marRight w:val="0"/>
                  <w:marTop w:val="0"/>
                  <w:marBottom w:val="0"/>
                  <w:divBdr>
                    <w:top w:val="none" w:sz="0" w:space="0" w:color="auto"/>
                    <w:left w:val="none" w:sz="0" w:space="0" w:color="auto"/>
                    <w:bottom w:val="none" w:sz="0" w:space="0" w:color="auto"/>
                    <w:right w:val="none" w:sz="0" w:space="0" w:color="auto"/>
                  </w:divBdr>
                </w:div>
              </w:divsChild>
            </w:div>
            <w:div w:id="1515462428">
              <w:marLeft w:val="0"/>
              <w:marRight w:val="0"/>
              <w:marTop w:val="0"/>
              <w:marBottom w:val="0"/>
              <w:divBdr>
                <w:top w:val="none" w:sz="0" w:space="0" w:color="auto"/>
                <w:left w:val="none" w:sz="0" w:space="0" w:color="auto"/>
                <w:bottom w:val="none" w:sz="0" w:space="0" w:color="auto"/>
                <w:right w:val="none" w:sz="0" w:space="0" w:color="auto"/>
              </w:divBdr>
              <w:divsChild>
                <w:div w:id="437065345">
                  <w:marLeft w:val="0"/>
                  <w:marRight w:val="0"/>
                  <w:marTop w:val="0"/>
                  <w:marBottom w:val="0"/>
                  <w:divBdr>
                    <w:top w:val="none" w:sz="0" w:space="0" w:color="auto"/>
                    <w:left w:val="none" w:sz="0" w:space="0" w:color="auto"/>
                    <w:bottom w:val="none" w:sz="0" w:space="0" w:color="auto"/>
                    <w:right w:val="none" w:sz="0" w:space="0" w:color="auto"/>
                  </w:divBdr>
                </w:div>
              </w:divsChild>
            </w:div>
            <w:div w:id="353465313">
              <w:marLeft w:val="0"/>
              <w:marRight w:val="0"/>
              <w:marTop w:val="0"/>
              <w:marBottom w:val="0"/>
              <w:divBdr>
                <w:top w:val="none" w:sz="0" w:space="0" w:color="auto"/>
                <w:left w:val="none" w:sz="0" w:space="0" w:color="auto"/>
                <w:bottom w:val="none" w:sz="0" w:space="0" w:color="auto"/>
                <w:right w:val="none" w:sz="0" w:space="0" w:color="auto"/>
              </w:divBdr>
              <w:divsChild>
                <w:div w:id="159203246">
                  <w:marLeft w:val="0"/>
                  <w:marRight w:val="0"/>
                  <w:marTop w:val="0"/>
                  <w:marBottom w:val="0"/>
                  <w:divBdr>
                    <w:top w:val="none" w:sz="0" w:space="0" w:color="auto"/>
                    <w:left w:val="none" w:sz="0" w:space="0" w:color="auto"/>
                    <w:bottom w:val="none" w:sz="0" w:space="0" w:color="auto"/>
                    <w:right w:val="none" w:sz="0" w:space="0" w:color="auto"/>
                  </w:divBdr>
                </w:div>
              </w:divsChild>
            </w:div>
            <w:div w:id="35007327">
              <w:marLeft w:val="0"/>
              <w:marRight w:val="0"/>
              <w:marTop w:val="0"/>
              <w:marBottom w:val="0"/>
              <w:divBdr>
                <w:top w:val="none" w:sz="0" w:space="0" w:color="auto"/>
                <w:left w:val="none" w:sz="0" w:space="0" w:color="auto"/>
                <w:bottom w:val="none" w:sz="0" w:space="0" w:color="auto"/>
                <w:right w:val="none" w:sz="0" w:space="0" w:color="auto"/>
              </w:divBdr>
              <w:divsChild>
                <w:div w:id="934247309">
                  <w:marLeft w:val="0"/>
                  <w:marRight w:val="0"/>
                  <w:marTop w:val="0"/>
                  <w:marBottom w:val="0"/>
                  <w:divBdr>
                    <w:top w:val="none" w:sz="0" w:space="0" w:color="auto"/>
                    <w:left w:val="none" w:sz="0" w:space="0" w:color="auto"/>
                    <w:bottom w:val="none" w:sz="0" w:space="0" w:color="auto"/>
                    <w:right w:val="none" w:sz="0" w:space="0" w:color="auto"/>
                  </w:divBdr>
                </w:div>
              </w:divsChild>
            </w:div>
            <w:div w:id="893543108">
              <w:marLeft w:val="0"/>
              <w:marRight w:val="0"/>
              <w:marTop w:val="0"/>
              <w:marBottom w:val="0"/>
              <w:divBdr>
                <w:top w:val="none" w:sz="0" w:space="0" w:color="auto"/>
                <w:left w:val="none" w:sz="0" w:space="0" w:color="auto"/>
                <w:bottom w:val="none" w:sz="0" w:space="0" w:color="auto"/>
                <w:right w:val="none" w:sz="0" w:space="0" w:color="auto"/>
              </w:divBdr>
              <w:divsChild>
                <w:div w:id="1642342828">
                  <w:marLeft w:val="0"/>
                  <w:marRight w:val="0"/>
                  <w:marTop w:val="0"/>
                  <w:marBottom w:val="0"/>
                  <w:divBdr>
                    <w:top w:val="none" w:sz="0" w:space="0" w:color="auto"/>
                    <w:left w:val="none" w:sz="0" w:space="0" w:color="auto"/>
                    <w:bottom w:val="none" w:sz="0" w:space="0" w:color="auto"/>
                    <w:right w:val="none" w:sz="0" w:space="0" w:color="auto"/>
                  </w:divBdr>
                </w:div>
              </w:divsChild>
            </w:div>
            <w:div w:id="445276031">
              <w:marLeft w:val="0"/>
              <w:marRight w:val="0"/>
              <w:marTop w:val="0"/>
              <w:marBottom w:val="0"/>
              <w:divBdr>
                <w:top w:val="none" w:sz="0" w:space="0" w:color="auto"/>
                <w:left w:val="none" w:sz="0" w:space="0" w:color="auto"/>
                <w:bottom w:val="none" w:sz="0" w:space="0" w:color="auto"/>
                <w:right w:val="none" w:sz="0" w:space="0" w:color="auto"/>
              </w:divBdr>
              <w:divsChild>
                <w:div w:id="7434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2155">
          <w:marLeft w:val="0"/>
          <w:marRight w:val="0"/>
          <w:marTop w:val="0"/>
          <w:marBottom w:val="0"/>
          <w:divBdr>
            <w:top w:val="none" w:sz="0" w:space="0" w:color="auto"/>
            <w:left w:val="none" w:sz="0" w:space="0" w:color="auto"/>
            <w:bottom w:val="none" w:sz="0" w:space="0" w:color="auto"/>
            <w:right w:val="none" w:sz="0" w:space="0" w:color="auto"/>
          </w:divBdr>
          <w:divsChild>
            <w:div w:id="1989238648">
              <w:marLeft w:val="0"/>
              <w:marRight w:val="0"/>
              <w:marTop w:val="0"/>
              <w:marBottom w:val="0"/>
              <w:divBdr>
                <w:top w:val="none" w:sz="0" w:space="0" w:color="auto"/>
                <w:left w:val="none" w:sz="0" w:space="0" w:color="auto"/>
                <w:bottom w:val="none" w:sz="0" w:space="0" w:color="auto"/>
                <w:right w:val="none" w:sz="0" w:space="0" w:color="auto"/>
              </w:divBdr>
            </w:div>
          </w:divsChild>
        </w:div>
        <w:div w:id="1531533610">
          <w:marLeft w:val="0"/>
          <w:marRight w:val="0"/>
          <w:marTop w:val="0"/>
          <w:marBottom w:val="0"/>
          <w:divBdr>
            <w:top w:val="none" w:sz="0" w:space="0" w:color="auto"/>
            <w:left w:val="none" w:sz="0" w:space="0" w:color="auto"/>
            <w:bottom w:val="none" w:sz="0" w:space="0" w:color="auto"/>
            <w:right w:val="none" w:sz="0" w:space="0" w:color="auto"/>
          </w:divBdr>
          <w:divsChild>
            <w:div w:id="3048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0719">
      <w:bodyDiv w:val="1"/>
      <w:marLeft w:val="0"/>
      <w:marRight w:val="0"/>
      <w:marTop w:val="0"/>
      <w:marBottom w:val="0"/>
      <w:divBdr>
        <w:top w:val="none" w:sz="0" w:space="0" w:color="auto"/>
        <w:left w:val="none" w:sz="0" w:space="0" w:color="auto"/>
        <w:bottom w:val="none" w:sz="0" w:space="0" w:color="auto"/>
        <w:right w:val="none" w:sz="0" w:space="0" w:color="auto"/>
      </w:divBdr>
      <w:divsChild>
        <w:div w:id="2097746122">
          <w:marLeft w:val="0"/>
          <w:marRight w:val="0"/>
          <w:marTop w:val="225"/>
          <w:marBottom w:val="0"/>
          <w:divBdr>
            <w:top w:val="none" w:sz="0" w:space="0" w:color="auto"/>
            <w:left w:val="none" w:sz="0" w:space="0" w:color="auto"/>
            <w:bottom w:val="none" w:sz="0" w:space="0" w:color="auto"/>
            <w:right w:val="none" w:sz="0" w:space="0" w:color="auto"/>
          </w:divBdr>
          <w:divsChild>
            <w:div w:id="1300303553">
              <w:marLeft w:val="0"/>
              <w:marRight w:val="0"/>
              <w:marTop w:val="0"/>
              <w:marBottom w:val="225"/>
              <w:divBdr>
                <w:top w:val="none" w:sz="0" w:space="0" w:color="auto"/>
                <w:left w:val="none" w:sz="0" w:space="0" w:color="auto"/>
                <w:bottom w:val="none" w:sz="0" w:space="0" w:color="auto"/>
                <w:right w:val="none" w:sz="0" w:space="0" w:color="auto"/>
              </w:divBdr>
            </w:div>
          </w:divsChild>
        </w:div>
        <w:div w:id="304699962">
          <w:marLeft w:val="0"/>
          <w:marRight w:val="0"/>
          <w:marTop w:val="225"/>
          <w:marBottom w:val="0"/>
          <w:divBdr>
            <w:top w:val="none" w:sz="0" w:space="0" w:color="auto"/>
            <w:left w:val="none" w:sz="0" w:space="0" w:color="auto"/>
            <w:bottom w:val="none" w:sz="0" w:space="0" w:color="auto"/>
            <w:right w:val="none" w:sz="0" w:space="0" w:color="auto"/>
          </w:divBdr>
          <w:divsChild>
            <w:div w:id="319432433">
              <w:marLeft w:val="0"/>
              <w:marRight w:val="0"/>
              <w:marTop w:val="0"/>
              <w:marBottom w:val="225"/>
              <w:divBdr>
                <w:top w:val="none" w:sz="0" w:space="0" w:color="auto"/>
                <w:left w:val="none" w:sz="0" w:space="0" w:color="auto"/>
                <w:bottom w:val="none" w:sz="0" w:space="0" w:color="auto"/>
                <w:right w:val="none" w:sz="0" w:space="0" w:color="auto"/>
              </w:divBdr>
            </w:div>
          </w:divsChild>
        </w:div>
        <w:div w:id="1051342983">
          <w:marLeft w:val="0"/>
          <w:marRight w:val="0"/>
          <w:marTop w:val="225"/>
          <w:marBottom w:val="0"/>
          <w:divBdr>
            <w:top w:val="none" w:sz="0" w:space="0" w:color="auto"/>
            <w:left w:val="none" w:sz="0" w:space="0" w:color="auto"/>
            <w:bottom w:val="none" w:sz="0" w:space="0" w:color="auto"/>
            <w:right w:val="none" w:sz="0" w:space="0" w:color="auto"/>
          </w:divBdr>
          <w:divsChild>
            <w:div w:id="3932859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0933474">
      <w:bodyDiv w:val="1"/>
      <w:marLeft w:val="0"/>
      <w:marRight w:val="0"/>
      <w:marTop w:val="0"/>
      <w:marBottom w:val="0"/>
      <w:divBdr>
        <w:top w:val="none" w:sz="0" w:space="0" w:color="auto"/>
        <w:left w:val="none" w:sz="0" w:space="0" w:color="auto"/>
        <w:bottom w:val="none" w:sz="0" w:space="0" w:color="auto"/>
        <w:right w:val="none" w:sz="0" w:space="0" w:color="auto"/>
      </w:divBdr>
      <w:divsChild>
        <w:div w:id="415830667">
          <w:marLeft w:val="0"/>
          <w:marRight w:val="0"/>
          <w:marTop w:val="225"/>
          <w:marBottom w:val="0"/>
          <w:divBdr>
            <w:top w:val="none" w:sz="0" w:space="0" w:color="auto"/>
            <w:left w:val="none" w:sz="0" w:space="0" w:color="auto"/>
            <w:bottom w:val="none" w:sz="0" w:space="0" w:color="auto"/>
            <w:right w:val="none" w:sz="0" w:space="0" w:color="auto"/>
          </w:divBdr>
        </w:div>
        <w:div w:id="964774774">
          <w:marLeft w:val="0"/>
          <w:marRight w:val="0"/>
          <w:marTop w:val="225"/>
          <w:marBottom w:val="0"/>
          <w:divBdr>
            <w:top w:val="none" w:sz="0" w:space="0" w:color="auto"/>
            <w:left w:val="none" w:sz="0" w:space="0" w:color="auto"/>
            <w:bottom w:val="none" w:sz="0" w:space="0" w:color="auto"/>
            <w:right w:val="none" w:sz="0" w:space="0" w:color="auto"/>
          </w:divBdr>
        </w:div>
        <w:div w:id="1022050587">
          <w:marLeft w:val="0"/>
          <w:marRight w:val="0"/>
          <w:marTop w:val="225"/>
          <w:marBottom w:val="0"/>
          <w:divBdr>
            <w:top w:val="none" w:sz="0" w:space="0" w:color="auto"/>
            <w:left w:val="none" w:sz="0" w:space="0" w:color="auto"/>
            <w:bottom w:val="none" w:sz="0" w:space="0" w:color="auto"/>
            <w:right w:val="none" w:sz="0" w:space="0" w:color="auto"/>
          </w:divBdr>
        </w:div>
      </w:divsChild>
    </w:div>
    <w:div w:id="1029261577">
      <w:bodyDiv w:val="1"/>
      <w:marLeft w:val="0"/>
      <w:marRight w:val="0"/>
      <w:marTop w:val="0"/>
      <w:marBottom w:val="0"/>
      <w:divBdr>
        <w:top w:val="none" w:sz="0" w:space="0" w:color="auto"/>
        <w:left w:val="none" w:sz="0" w:space="0" w:color="auto"/>
        <w:bottom w:val="none" w:sz="0" w:space="0" w:color="auto"/>
        <w:right w:val="none" w:sz="0" w:space="0" w:color="auto"/>
      </w:divBdr>
    </w:div>
    <w:div w:id="1165976317">
      <w:bodyDiv w:val="1"/>
      <w:marLeft w:val="0"/>
      <w:marRight w:val="0"/>
      <w:marTop w:val="0"/>
      <w:marBottom w:val="0"/>
      <w:divBdr>
        <w:top w:val="none" w:sz="0" w:space="0" w:color="auto"/>
        <w:left w:val="none" w:sz="0" w:space="0" w:color="auto"/>
        <w:bottom w:val="none" w:sz="0" w:space="0" w:color="auto"/>
        <w:right w:val="none" w:sz="0" w:space="0" w:color="auto"/>
      </w:divBdr>
    </w:div>
    <w:div w:id="1188561195">
      <w:bodyDiv w:val="1"/>
      <w:marLeft w:val="0"/>
      <w:marRight w:val="0"/>
      <w:marTop w:val="0"/>
      <w:marBottom w:val="0"/>
      <w:divBdr>
        <w:top w:val="none" w:sz="0" w:space="0" w:color="auto"/>
        <w:left w:val="none" w:sz="0" w:space="0" w:color="auto"/>
        <w:bottom w:val="none" w:sz="0" w:space="0" w:color="auto"/>
        <w:right w:val="none" w:sz="0" w:space="0" w:color="auto"/>
      </w:divBdr>
      <w:divsChild>
        <w:div w:id="1065495422">
          <w:marLeft w:val="0"/>
          <w:marRight w:val="0"/>
          <w:marTop w:val="225"/>
          <w:marBottom w:val="0"/>
          <w:divBdr>
            <w:top w:val="none" w:sz="0" w:space="0" w:color="auto"/>
            <w:left w:val="none" w:sz="0" w:space="0" w:color="auto"/>
            <w:bottom w:val="none" w:sz="0" w:space="0" w:color="auto"/>
            <w:right w:val="none" w:sz="0" w:space="0" w:color="auto"/>
          </w:divBdr>
          <w:divsChild>
            <w:div w:id="1721635826">
              <w:marLeft w:val="0"/>
              <w:marRight w:val="0"/>
              <w:marTop w:val="0"/>
              <w:marBottom w:val="225"/>
              <w:divBdr>
                <w:top w:val="none" w:sz="0" w:space="0" w:color="auto"/>
                <w:left w:val="none" w:sz="0" w:space="0" w:color="auto"/>
                <w:bottom w:val="none" w:sz="0" w:space="0" w:color="auto"/>
                <w:right w:val="none" w:sz="0" w:space="0" w:color="auto"/>
              </w:divBdr>
            </w:div>
          </w:divsChild>
        </w:div>
        <w:div w:id="397673063">
          <w:marLeft w:val="0"/>
          <w:marRight w:val="0"/>
          <w:marTop w:val="225"/>
          <w:marBottom w:val="0"/>
          <w:divBdr>
            <w:top w:val="none" w:sz="0" w:space="0" w:color="auto"/>
            <w:left w:val="none" w:sz="0" w:space="0" w:color="auto"/>
            <w:bottom w:val="none" w:sz="0" w:space="0" w:color="auto"/>
            <w:right w:val="none" w:sz="0" w:space="0" w:color="auto"/>
          </w:divBdr>
          <w:divsChild>
            <w:div w:id="337391496">
              <w:marLeft w:val="0"/>
              <w:marRight w:val="0"/>
              <w:marTop w:val="0"/>
              <w:marBottom w:val="225"/>
              <w:divBdr>
                <w:top w:val="none" w:sz="0" w:space="0" w:color="auto"/>
                <w:left w:val="none" w:sz="0" w:space="0" w:color="auto"/>
                <w:bottom w:val="none" w:sz="0" w:space="0" w:color="auto"/>
                <w:right w:val="none" w:sz="0" w:space="0" w:color="auto"/>
              </w:divBdr>
            </w:div>
          </w:divsChild>
        </w:div>
        <w:div w:id="849415201">
          <w:marLeft w:val="0"/>
          <w:marRight w:val="0"/>
          <w:marTop w:val="225"/>
          <w:marBottom w:val="0"/>
          <w:divBdr>
            <w:top w:val="none" w:sz="0" w:space="0" w:color="auto"/>
            <w:left w:val="none" w:sz="0" w:space="0" w:color="auto"/>
            <w:bottom w:val="none" w:sz="0" w:space="0" w:color="auto"/>
            <w:right w:val="none" w:sz="0" w:space="0" w:color="auto"/>
          </w:divBdr>
          <w:divsChild>
            <w:div w:id="5429792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1919706">
      <w:bodyDiv w:val="1"/>
      <w:marLeft w:val="0"/>
      <w:marRight w:val="0"/>
      <w:marTop w:val="0"/>
      <w:marBottom w:val="0"/>
      <w:divBdr>
        <w:top w:val="none" w:sz="0" w:space="0" w:color="auto"/>
        <w:left w:val="none" w:sz="0" w:space="0" w:color="auto"/>
        <w:bottom w:val="none" w:sz="0" w:space="0" w:color="auto"/>
        <w:right w:val="none" w:sz="0" w:space="0" w:color="auto"/>
      </w:divBdr>
    </w:div>
    <w:div w:id="1224872739">
      <w:bodyDiv w:val="1"/>
      <w:marLeft w:val="0"/>
      <w:marRight w:val="0"/>
      <w:marTop w:val="0"/>
      <w:marBottom w:val="0"/>
      <w:divBdr>
        <w:top w:val="none" w:sz="0" w:space="0" w:color="auto"/>
        <w:left w:val="none" w:sz="0" w:space="0" w:color="auto"/>
        <w:bottom w:val="none" w:sz="0" w:space="0" w:color="auto"/>
        <w:right w:val="none" w:sz="0" w:space="0" w:color="auto"/>
      </w:divBdr>
    </w:div>
    <w:div w:id="1260143672">
      <w:bodyDiv w:val="1"/>
      <w:marLeft w:val="0"/>
      <w:marRight w:val="0"/>
      <w:marTop w:val="0"/>
      <w:marBottom w:val="0"/>
      <w:divBdr>
        <w:top w:val="none" w:sz="0" w:space="0" w:color="auto"/>
        <w:left w:val="none" w:sz="0" w:space="0" w:color="auto"/>
        <w:bottom w:val="none" w:sz="0" w:space="0" w:color="auto"/>
        <w:right w:val="none" w:sz="0" w:space="0" w:color="auto"/>
      </w:divBdr>
    </w:div>
    <w:div w:id="1304504332">
      <w:bodyDiv w:val="1"/>
      <w:marLeft w:val="0"/>
      <w:marRight w:val="0"/>
      <w:marTop w:val="0"/>
      <w:marBottom w:val="0"/>
      <w:divBdr>
        <w:top w:val="none" w:sz="0" w:space="0" w:color="auto"/>
        <w:left w:val="none" w:sz="0" w:space="0" w:color="auto"/>
        <w:bottom w:val="none" w:sz="0" w:space="0" w:color="auto"/>
        <w:right w:val="none" w:sz="0" w:space="0" w:color="auto"/>
      </w:divBdr>
      <w:divsChild>
        <w:div w:id="115222416">
          <w:marLeft w:val="0"/>
          <w:marRight w:val="0"/>
          <w:marTop w:val="0"/>
          <w:marBottom w:val="0"/>
          <w:divBdr>
            <w:top w:val="none" w:sz="0" w:space="0" w:color="auto"/>
            <w:left w:val="none" w:sz="0" w:space="0" w:color="auto"/>
            <w:bottom w:val="none" w:sz="0" w:space="0" w:color="auto"/>
            <w:right w:val="none" w:sz="0" w:space="0" w:color="auto"/>
          </w:divBdr>
        </w:div>
        <w:div w:id="1252008591">
          <w:marLeft w:val="0"/>
          <w:marRight w:val="0"/>
          <w:marTop w:val="0"/>
          <w:marBottom w:val="0"/>
          <w:divBdr>
            <w:top w:val="none" w:sz="0" w:space="0" w:color="auto"/>
            <w:left w:val="none" w:sz="0" w:space="0" w:color="auto"/>
            <w:bottom w:val="none" w:sz="0" w:space="0" w:color="auto"/>
            <w:right w:val="none" w:sz="0" w:space="0" w:color="auto"/>
          </w:divBdr>
        </w:div>
      </w:divsChild>
    </w:div>
    <w:div w:id="1360473921">
      <w:bodyDiv w:val="1"/>
      <w:marLeft w:val="0"/>
      <w:marRight w:val="0"/>
      <w:marTop w:val="0"/>
      <w:marBottom w:val="0"/>
      <w:divBdr>
        <w:top w:val="none" w:sz="0" w:space="0" w:color="auto"/>
        <w:left w:val="none" w:sz="0" w:space="0" w:color="auto"/>
        <w:bottom w:val="none" w:sz="0" w:space="0" w:color="auto"/>
        <w:right w:val="none" w:sz="0" w:space="0" w:color="auto"/>
      </w:divBdr>
      <w:divsChild>
        <w:div w:id="500390734">
          <w:marLeft w:val="0"/>
          <w:marRight w:val="0"/>
          <w:marTop w:val="225"/>
          <w:marBottom w:val="0"/>
          <w:divBdr>
            <w:top w:val="none" w:sz="0" w:space="0" w:color="auto"/>
            <w:left w:val="none" w:sz="0" w:space="0" w:color="auto"/>
            <w:bottom w:val="none" w:sz="0" w:space="0" w:color="auto"/>
            <w:right w:val="none" w:sz="0" w:space="0" w:color="auto"/>
          </w:divBdr>
        </w:div>
        <w:div w:id="1319655702">
          <w:marLeft w:val="0"/>
          <w:marRight w:val="0"/>
          <w:marTop w:val="225"/>
          <w:marBottom w:val="0"/>
          <w:divBdr>
            <w:top w:val="none" w:sz="0" w:space="0" w:color="auto"/>
            <w:left w:val="none" w:sz="0" w:space="0" w:color="auto"/>
            <w:bottom w:val="none" w:sz="0" w:space="0" w:color="auto"/>
            <w:right w:val="none" w:sz="0" w:space="0" w:color="auto"/>
          </w:divBdr>
        </w:div>
        <w:div w:id="1484807383">
          <w:marLeft w:val="0"/>
          <w:marRight w:val="0"/>
          <w:marTop w:val="225"/>
          <w:marBottom w:val="0"/>
          <w:divBdr>
            <w:top w:val="none" w:sz="0" w:space="0" w:color="auto"/>
            <w:left w:val="none" w:sz="0" w:space="0" w:color="auto"/>
            <w:bottom w:val="none" w:sz="0" w:space="0" w:color="auto"/>
            <w:right w:val="none" w:sz="0" w:space="0" w:color="auto"/>
          </w:divBdr>
        </w:div>
      </w:divsChild>
    </w:div>
    <w:div w:id="1404375983">
      <w:bodyDiv w:val="1"/>
      <w:marLeft w:val="0"/>
      <w:marRight w:val="0"/>
      <w:marTop w:val="0"/>
      <w:marBottom w:val="0"/>
      <w:divBdr>
        <w:top w:val="none" w:sz="0" w:space="0" w:color="auto"/>
        <w:left w:val="none" w:sz="0" w:space="0" w:color="auto"/>
        <w:bottom w:val="none" w:sz="0" w:space="0" w:color="auto"/>
        <w:right w:val="none" w:sz="0" w:space="0" w:color="auto"/>
      </w:divBdr>
    </w:div>
    <w:div w:id="1404836368">
      <w:bodyDiv w:val="1"/>
      <w:marLeft w:val="0"/>
      <w:marRight w:val="0"/>
      <w:marTop w:val="0"/>
      <w:marBottom w:val="0"/>
      <w:divBdr>
        <w:top w:val="none" w:sz="0" w:space="0" w:color="auto"/>
        <w:left w:val="none" w:sz="0" w:space="0" w:color="auto"/>
        <w:bottom w:val="none" w:sz="0" w:space="0" w:color="auto"/>
        <w:right w:val="none" w:sz="0" w:space="0" w:color="auto"/>
      </w:divBdr>
    </w:div>
    <w:div w:id="1432167491">
      <w:bodyDiv w:val="1"/>
      <w:marLeft w:val="0"/>
      <w:marRight w:val="0"/>
      <w:marTop w:val="0"/>
      <w:marBottom w:val="0"/>
      <w:divBdr>
        <w:top w:val="none" w:sz="0" w:space="0" w:color="auto"/>
        <w:left w:val="none" w:sz="0" w:space="0" w:color="auto"/>
        <w:bottom w:val="none" w:sz="0" w:space="0" w:color="auto"/>
        <w:right w:val="none" w:sz="0" w:space="0" w:color="auto"/>
      </w:divBdr>
    </w:div>
    <w:div w:id="1525247926">
      <w:bodyDiv w:val="1"/>
      <w:marLeft w:val="0"/>
      <w:marRight w:val="0"/>
      <w:marTop w:val="0"/>
      <w:marBottom w:val="0"/>
      <w:divBdr>
        <w:top w:val="none" w:sz="0" w:space="0" w:color="auto"/>
        <w:left w:val="none" w:sz="0" w:space="0" w:color="auto"/>
        <w:bottom w:val="none" w:sz="0" w:space="0" w:color="auto"/>
        <w:right w:val="none" w:sz="0" w:space="0" w:color="auto"/>
      </w:divBdr>
      <w:divsChild>
        <w:div w:id="1645350409">
          <w:marLeft w:val="0"/>
          <w:marRight w:val="0"/>
          <w:marTop w:val="225"/>
          <w:marBottom w:val="0"/>
          <w:divBdr>
            <w:top w:val="none" w:sz="0" w:space="0" w:color="auto"/>
            <w:left w:val="none" w:sz="0" w:space="0" w:color="auto"/>
            <w:bottom w:val="none" w:sz="0" w:space="0" w:color="auto"/>
            <w:right w:val="none" w:sz="0" w:space="0" w:color="auto"/>
          </w:divBdr>
          <w:divsChild>
            <w:div w:id="1896237140">
              <w:marLeft w:val="0"/>
              <w:marRight w:val="0"/>
              <w:marTop w:val="0"/>
              <w:marBottom w:val="225"/>
              <w:divBdr>
                <w:top w:val="none" w:sz="0" w:space="0" w:color="auto"/>
                <w:left w:val="none" w:sz="0" w:space="0" w:color="auto"/>
                <w:bottom w:val="none" w:sz="0" w:space="0" w:color="auto"/>
                <w:right w:val="none" w:sz="0" w:space="0" w:color="auto"/>
              </w:divBdr>
            </w:div>
          </w:divsChild>
        </w:div>
        <w:div w:id="1604025839">
          <w:marLeft w:val="0"/>
          <w:marRight w:val="0"/>
          <w:marTop w:val="225"/>
          <w:marBottom w:val="0"/>
          <w:divBdr>
            <w:top w:val="none" w:sz="0" w:space="0" w:color="auto"/>
            <w:left w:val="none" w:sz="0" w:space="0" w:color="auto"/>
            <w:bottom w:val="none" w:sz="0" w:space="0" w:color="auto"/>
            <w:right w:val="none" w:sz="0" w:space="0" w:color="auto"/>
          </w:divBdr>
          <w:divsChild>
            <w:div w:id="1928953213">
              <w:marLeft w:val="0"/>
              <w:marRight w:val="0"/>
              <w:marTop w:val="0"/>
              <w:marBottom w:val="225"/>
              <w:divBdr>
                <w:top w:val="none" w:sz="0" w:space="0" w:color="auto"/>
                <w:left w:val="none" w:sz="0" w:space="0" w:color="auto"/>
                <w:bottom w:val="none" w:sz="0" w:space="0" w:color="auto"/>
                <w:right w:val="none" w:sz="0" w:space="0" w:color="auto"/>
              </w:divBdr>
            </w:div>
          </w:divsChild>
        </w:div>
        <w:div w:id="657809097">
          <w:marLeft w:val="0"/>
          <w:marRight w:val="0"/>
          <w:marTop w:val="225"/>
          <w:marBottom w:val="0"/>
          <w:divBdr>
            <w:top w:val="none" w:sz="0" w:space="0" w:color="auto"/>
            <w:left w:val="none" w:sz="0" w:space="0" w:color="auto"/>
            <w:bottom w:val="none" w:sz="0" w:space="0" w:color="auto"/>
            <w:right w:val="none" w:sz="0" w:space="0" w:color="auto"/>
          </w:divBdr>
          <w:divsChild>
            <w:div w:id="15572751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86065195">
      <w:bodyDiv w:val="1"/>
      <w:marLeft w:val="0"/>
      <w:marRight w:val="0"/>
      <w:marTop w:val="0"/>
      <w:marBottom w:val="0"/>
      <w:divBdr>
        <w:top w:val="none" w:sz="0" w:space="0" w:color="auto"/>
        <w:left w:val="none" w:sz="0" w:space="0" w:color="auto"/>
        <w:bottom w:val="none" w:sz="0" w:space="0" w:color="auto"/>
        <w:right w:val="none" w:sz="0" w:space="0" w:color="auto"/>
      </w:divBdr>
      <w:divsChild>
        <w:div w:id="818687195">
          <w:marLeft w:val="0"/>
          <w:marRight w:val="0"/>
          <w:marTop w:val="0"/>
          <w:marBottom w:val="0"/>
          <w:divBdr>
            <w:top w:val="none" w:sz="0" w:space="0" w:color="auto"/>
            <w:left w:val="none" w:sz="0" w:space="0" w:color="auto"/>
            <w:bottom w:val="none" w:sz="0" w:space="0" w:color="auto"/>
            <w:right w:val="none" w:sz="0" w:space="0" w:color="auto"/>
          </w:divBdr>
        </w:div>
        <w:div w:id="1917278447">
          <w:marLeft w:val="0"/>
          <w:marRight w:val="0"/>
          <w:marTop w:val="0"/>
          <w:marBottom w:val="0"/>
          <w:divBdr>
            <w:top w:val="none" w:sz="0" w:space="0" w:color="auto"/>
            <w:left w:val="none" w:sz="0" w:space="0" w:color="auto"/>
            <w:bottom w:val="none" w:sz="0" w:space="0" w:color="auto"/>
            <w:right w:val="none" w:sz="0" w:space="0" w:color="auto"/>
          </w:divBdr>
        </w:div>
      </w:divsChild>
    </w:div>
    <w:div w:id="1670988599">
      <w:bodyDiv w:val="1"/>
      <w:marLeft w:val="0"/>
      <w:marRight w:val="0"/>
      <w:marTop w:val="0"/>
      <w:marBottom w:val="0"/>
      <w:divBdr>
        <w:top w:val="none" w:sz="0" w:space="0" w:color="auto"/>
        <w:left w:val="none" w:sz="0" w:space="0" w:color="auto"/>
        <w:bottom w:val="none" w:sz="0" w:space="0" w:color="auto"/>
        <w:right w:val="none" w:sz="0" w:space="0" w:color="auto"/>
      </w:divBdr>
    </w:div>
    <w:div w:id="1733039098">
      <w:bodyDiv w:val="1"/>
      <w:marLeft w:val="0"/>
      <w:marRight w:val="0"/>
      <w:marTop w:val="0"/>
      <w:marBottom w:val="0"/>
      <w:divBdr>
        <w:top w:val="none" w:sz="0" w:space="0" w:color="auto"/>
        <w:left w:val="none" w:sz="0" w:space="0" w:color="auto"/>
        <w:bottom w:val="none" w:sz="0" w:space="0" w:color="auto"/>
        <w:right w:val="none" w:sz="0" w:space="0" w:color="auto"/>
      </w:divBdr>
      <w:divsChild>
        <w:div w:id="965701954">
          <w:marLeft w:val="0"/>
          <w:marRight w:val="0"/>
          <w:marTop w:val="225"/>
          <w:marBottom w:val="0"/>
          <w:divBdr>
            <w:top w:val="none" w:sz="0" w:space="0" w:color="auto"/>
            <w:left w:val="none" w:sz="0" w:space="0" w:color="auto"/>
            <w:bottom w:val="none" w:sz="0" w:space="0" w:color="auto"/>
            <w:right w:val="none" w:sz="0" w:space="0" w:color="auto"/>
          </w:divBdr>
          <w:divsChild>
            <w:div w:id="2034727315">
              <w:marLeft w:val="0"/>
              <w:marRight w:val="0"/>
              <w:marTop w:val="0"/>
              <w:marBottom w:val="225"/>
              <w:divBdr>
                <w:top w:val="none" w:sz="0" w:space="0" w:color="auto"/>
                <w:left w:val="none" w:sz="0" w:space="0" w:color="auto"/>
                <w:bottom w:val="none" w:sz="0" w:space="0" w:color="auto"/>
                <w:right w:val="none" w:sz="0" w:space="0" w:color="auto"/>
              </w:divBdr>
            </w:div>
          </w:divsChild>
        </w:div>
        <w:div w:id="133761070">
          <w:marLeft w:val="0"/>
          <w:marRight w:val="0"/>
          <w:marTop w:val="225"/>
          <w:marBottom w:val="0"/>
          <w:divBdr>
            <w:top w:val="none" w:sz="0" w:space="0" w:color="auto"/>
            <w:left w:val="none" w:sz="0" w:space="0" w:color="auto"/>
            <w:bottom w:val="none" w:sz="0" w:space="0" w:color="auto"/>
            <w:right w:val="none" w:sz="0" w:space="0" w:color="auto"/>
          </w:divBdr>
          <w:divsChild>
            <w:div w:id="293102729">
              <w:marLeft w:val="0"/>
              <w:marRight w:val="0"/>
              <w:marTop w:val="0"/>
              <w:marBottom w:val="225"/>
              <w:divBdr>
                <w:top w:val="none" w:sz="0" w:space="0" w:color="auto"/>
                <w:left w:val="none" w:sz="0" w:space="0" w:color="auto"/>
                <w:bottom w:val="none" w:sz="0" w:space="0" w:color="auto"/>
                <w:right w:val="none" w:sz="0" w:space="0" w:color="auto"/>
              </w:divBdr>
            </w:div>
          </w:divsChild>
        </w:div>
        <w:div w:id="1266233483">
          <w:marLeft w:val="0"/>
          <w:marRight w:val="0"/>
          <w:marTop w:val="225"/>
          <w:marBottom w:val="0"/>
          <w:divBdr>
            <w:top w:val="none" w:sz="0" w:space="0" w:color="auto"/>
            <w:left w:val="none" w:sz="0" w:space="0" w:color="auto"/>
            <w:bottom w:val="none" w:sz="0" w:space="0" w:color="auto"/>
            <w:right w:val="none" w:sz="0" w:space="0" w:color="auto"/>
          </w:divBdr>
          <w:divsChild>
            <w:div w:id="11599262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3456051">
      <w:bodyDiv w:val="1"/>
      <w:marLeft w:val="0"/>
      <w:marRight w:val="0"/>
      <w:marTop w:val="0"/>
      <w:marBottom w:val="0"/>
      <w:divBdr>
        <w:top w:val="none" w:sz="0" w:space="0" w:color="auto"/>
        <w:left w:val="none" w:sz="0" w:space="0" w:color="auto"/>
        <w:bottom w:val="none" w:sz="0" w:space="0" w:color="auto"/>
        <w:right w:val="none" w:sz="0" w:space="0" w:color="auto"/>
      </w:divBdr>
    </w:div>
    <w:div w:id="1756171670">
      <w:bodyDiv w:val="1"/>
      <w:marLeft w:val="0"/>
      <w:marRight w:val="0"/>
      <w:marTop w:val="0"/>
      <w:marBottom w:val="0"/>
      <w:divBdr>
        <w:top w:val="none" w:sz="0" w:space="0" w:color="auto"/>
        <w:left w:val="none" w:sz="0" w:space="0" w:color="auto"/>
        <w:bottom w:val="none" w:sz="0" w:space="0" w:color="auto"/>
        <w:right w:val="none" w:sz="0" w:space="0" w:color="auto"/>
      </w:divBdr>
      <w:divsChild>
        <w:div w:id="675767966">
          <w:marLeft w:val="0"/>
          <w:marRight w:val="0"/>
          <w:marTop w:val="0"/>
          <w:marBottom w:val="0"/>
          <w:divBdr>
            <w:top w:val="none" w:sz="0" w:space="0" w:color="auto"/>
            <w:left w:val="none" w:sz="0" w:space="0" w:color="auto"/>
            <w:bottom w:val="none" w:sz="0" w:space="0" w:color="auto"/>
            <w:right w:val="none" w:sz="0" w:space="0" w:color="auto"/>
          </w:divBdr>
        </w:div>
        <w:div w:id="1541043908">
          <w:marLeft w:val="0"/>
          <w:marRight w:val="0"/>
          <w:marTop w:val="0"/>
          <w:marBottom w:val="0"/>
          <w:divBdr>
            <w:top w:val="none" w:sz="0" w:space="0" w:color="auto"/>
            <w:left w:val="none" w:sz="0" w:space="0" w:color="auto"/>
            <w:bottom w:val="none" w:sz="0" w:space="0" w:color="auto"/>
            <w:right w:val="none" w:sz="0" w:space="0" w:color="auto"/>
          </w:divBdr>
        </w:div>
      </w:divsChild>
    </w:div>
    <w:div w:id="1756390123">
      <w:bodyDiv w:val="1"/>
      <w:marLeft w:val="0"/>
      <w:marRight w:val="0"/>
      <w:marTop w:val="0"/>
      <w:marBottom w:val="0"/>
      <w:divBdr>
        <w:top w:val="none" w:sz="0" w:space="0" w:color="auto"/>
        <w:left w:val="none" w:sz="0" w:space="0" w:color="auto"/>
        <w:bottom w:val="none" w:sz="0" w:space="0" w:color="auto"/>
        <w:right w:val="none" w:sz="0" w:space="0" w:color="auto"/>
      </w:divBdr>
    </w:div>
    <w:div w:id="1839728475">
      <w:bodyDiv w:val="1"/>
      <w:marLeft w:val="0"/>
      <w:marRight w:val="0"/>
      <w:marTop w:val="0"/>
      <w:marBottom w:val="0"/>
      <w:divBdr>
        <w:top w:val="none" w:sz="0" w:space="0" w:color="auto"/>
        <w:left w:val="none" w:sz="0" w:space="0" w:color="auto"/>
        <w:bottom w:val="none" w:sz="0" w:space="0" w:color="auto"/>
        <w:right w:val="none" w:sz="0" w:space="0" w:color="auto"/>
      </w:divBdr>
      <w:divsChild>
        <w:div w:id="533808223">
          <w:marLeft w:val="0"/>
          <w:marRight w:val="0"/>
          <w:marTop w:val="225"/>
          <w:marBottom w:val="0"/>
          <w:divBdr>
            <w:top w:val="none" w:sz="0" w:space="0" w:color="auto"/>
            <w:left w:val="none" w:sz="0" w:space="0" w:color="auto"/>
            <w:bottom w:val="none" w:sz="0" w:space="0" w:color="auto"/>
            <w:right w:val="none" w:sz="0" w:space="0" w:color="auto"/>
          </w:divBdr>
          <w:divsChild>
            <w:div w:id="1862234224">
              <w:marLeft w:val="0"/>
              <w:marRight w:val="0"/>
              <w:marTop w:val="0"/>
              <w:marBottom w:val="225"/>
              <w:divBdr>
                <w:top w:val="none" w:sz="0" w:space="0" w:color="auto"/>
                <w:left w:val="none" w:sz="0" w:space="0" w:color="auto"/>
                <w:bottom w:val="none" w:sz="0" w:space="0" w:color="auto"/>
                <w:right w:val="none" w:sz="0" w:space="0" w:color="auto"/>
              </w:divBdr>
            </w:div>
          </w:divsChild>
        </w:div>
        <w:div w:id="1959488475">
          <w:marLeft w:val="0"/>
          <w:marRight w:val="0"/>
          <w:marTop w:val="225"/>
          <w:marBottom w:val="0"/>
          <w:divBdr>
            <w:top w:val="none" w:sz="0" w:space="0" w:color="auto"/>
            <w:left w:val="none" w:sz="0" w:space="0" w:color="auto"/>
            <w:bottom w:val="none" w:sz="0" w:space="0" w:color="auto"/>
            <w:right w:val="none" w:sz="0" w:space="0" w:color="auto"/>
          </w:divBdr>
          <w:divsChild>
            <w:div w:id="302123715">
              <w:marLeft w:val="0"/>
              <w:marRight w:val="0"/>
              <w:marTop w:val="0"/>
              <w:marBottom w:val="225"/>
              <w:divBdr>
                <w:top w:val="none" w:sz="0" w:space="0" w:color="auto"/>
                <w:left w:val="none" w:sz="0" w:space="0" w:color="auto"/>
                <w:bottom w:val="none" w:sz="0" w:space="0" w:color="auto"/>
                <w:right w:val="none" w:sz="0" w:space="0" w:color="auto"/>
              </w:divBdr>
            </w:div>
          </w:divsChild>
        </w:div>
        <w:div w:id="1068919331">
          <w:marLeft w:val="0"/>
          <w:marRight w:val="0"/>
          <w:marTop w:val="225"/>
          <w:marBottom w:val="0"/>
          <w:divBdr>
            <w:top w:val="none" w:sz="0" w:space="0" w:color="auto"/>
            <w:left w:val="none" w:sz="0" w:space="0" w:color="auto"/>
            <w:bottom w:val="none" w:sz="0" w:space="0" w:color="auto"/>
            <w:right w:val="none" w:sz="0" w:space="0" w:color="auto"/>
          </w:divBdr>
          <w:divsChild>
            <w:div w:id="1793280007">
              <w:marLeft w:val="0"/>
              <w:marRight w:val="0"/>
              <w:marTop w:val="0"/>
              <w:marBottom w:val="225"/>
              <w:divBdr>
                <w:top w:val="none" w:sz="0" w:space="0" w:color="auto"/>
                <w:left w:val="none" w:sz="0" w:space="0" w:color="auto"/>
                <w:bottom w:val="none" w:sz="0" w:space="0" w:color="auto"/>
                <w:right w:val="none" w:sz="0" w:space="0" w:color="auto"/>
              </w:divBdr>
            </w:div>
          </w:divsChild>
        </w:div>
        <w:div w:id="1389651778">
          <w:marLeft w:val="0"/>
          <w:marRight w:val="0"/>
          <w:marTop w:val="225"/>
          <w:marBottom w:val="0"/>
          <w:divBdr>
            <w:top w:val="none" w:sz="0" w:space="0" w:color="auto"/>
            <w:left w:val="none" w:sz="0" w:space="0" w:color="auto"/>
            <w:bottom w:val="none" w:sz="0" w:space="0" w:color="auto"/>
            <w:right w:val="none" w:sz="0" w:space="0" w:color="auto"/>
          </w:divBdr>
          <w:divsChild>
            <w:div w:id="1894463144">
              <w:marLeft w:val="0"/>
              <w:marRight w:val="0"/>
              <w:marTop w:val="0"/>
              <w:marBottom w:val="225"/>
              <w:divBdr>
                <w:top w:val="none" w:sz="0" w:space="0" w:color="auto"/>
                <w:left w:val="none" w:sz="0" w:space="0" w:color="auto"/>
                <w:bottom w:val="none" w:sz="0" w:space="0" w:color="auto"/>
                <w:right w:val="none" w:sz="0" w:space="0" w:color="auto"/>
              </w:divBdr>
            </w:div>
          </w:divsChild>
        </w:div>
        <w:div w:id="180820359">
          <w:marLeft w:val="0"/>
          <w:marRight w:val="0"/>
          <w:marTop w:val="225"/>
          <w:marBottom w:val="0"/>
          <w:divBdr>
            <w:top w:val="none" w:sz="0" w:space="0" w:color="auto"/>
            <w:left w:val="none" w:sz="0" w:space="0" w:color="auto"/>
            <w:bottom w:val="none" w:sz="0" w:space="0" w:color="auto"/>
            <w:right w:val="none" w:sz="0" w:space="0" w:color="auto"/>
          </w:divBdr>
          <w:divsChild>
            <w:div w:id="1965883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51679618">
      <w:bodyDiv w:val="1"/>
      <w:marLeft w:val="0"/>
      <w:marRight w:val="0"/>
      <w:marTop w:val="0"/>
      <w:marBottom w:val="0"/>
      <w:divBdr>
        <w:top w:val="none" w:sz="0" w:space="0" w:color="auto"/>
        <w:left w:val="none" w:sz="0" w:space="0" w:color="auto"/>
        <w:bottom w:val="none" w:sz="0" w:space="0" w:color="auto"/>
        <w:right w:val="none" w:sz="0" w:space="0" w:color="auto"/>
      </w:divBdr>
      <w:divsChild>
        <w:div w:id="786268040">
          <w:marLeft w:val="0"/>
          <w:marRight w:val="0"/>
          <w:marTop w:val="225"/>
          <w:marBottom w:val="0"/>
          <w:divBdr>
            <w:top w:val="none" w:sz="0" w:space="0" w:color="auto"/>
            <w:left w:val="none" w:sz="0" w:space="0" w:color="auto"/>
            <w:bottom w:val="none" w:sz="0" w:space="0" w:color="auto"/>
            <w:right w:val="none" w:sz="0" w:space="0" w:color="auto"/>
          </w:divBdr>
        </w:div>
        <w:div w:id="1722439662">
          <w:marLeft w:val="0"/>
          <w:marRight w:val="0"/>
          <w:marTop w:val="225"/>
          <w:marBottom w:val="0"/>
          <w:divBdr>
            <w:top w:val="none" w:sz="0" w:space="0" w:color="auto"/>
            <w:left w:val="none" w:sz="0" w:space="0" w:color="auto"/>
            <w:bottom w:val="none" w:sz="0" w:space="0" w:color="auto"/>
            <w:right w:val="none" w:sz="0" w:space="0" w:color="auto"/>
          </w:divBdr>
        </w:div>
        <w:div w:id="820314552">
          <w:marLeft w:val="0"/>
          <w:marRight w:val="0"/>
          <w:marTop w:val="225"/>
          <w:marBottom w:val="0"/>
          <w:divBdr>
            <w:top w:val="none" w:sz="0" w:space="0" w:color="auto"/>
            <w:left w:val="none" w:sz="0" w:space="0" w:color="auto"/>
            <w:bottom w:val="none" w:sz="0" w:space="0" w:color="auto"/>
            <w:right w:val="none" w:sz="0" w:space="0" w:color="auto"/>
          </w:divBdr>
        </w:div>
      </w:divsChild>
    </w:div>
    <w:div w:id="1889025971">
      <w:bodyDiv w:val="1"/>
      <w:marLeft w:val="0"/>
      <w:marRight w:val="0"/>
      <w:marTop w:val="0"/>
      <w:marBottom w:val="0"/>
      <w:divBdr>
        <w:top w:val="none" w:sz="0" w:space="0" w:color="auto"/>
        <w:left w:val="none" w:sz="0" w:space="0" w:color="auto"/>
        <w:bottom w:val="none" w:sz="0" w:space="0" w:color="auto"/>
        <w:right w:val="none" w:sz="0" w:space="0" w:color="auto"/>
      </w:divBdr>
      <w:divsChild>
        <w:div w:id="309140977">
          <w:marLeft w:val="0"/>
          <w:marRight w:val="0"/>
          <w:marTop w:val="0"/>
          <w:marBottom w:val="0"/>
          <w:divBdr>
            <w:top w:val="none" w:sz="0" w:space="0" w:color="auto"/>
            <w:left w:val="none" w:sz="0" w:space="0" w:color="auto"/>
            <w:bottom w:val="none" w:sz="0" w:space="0" w:color="auto"/>
            <w:right w:val="none" w:sz="0" w:space="0" w:color="auto"/>
          </w:divBdr>
        </w:div>
        <w:div w:id="1183935211">
          <w:marLeft w:val="0"/>
          <w:marRight w:val="0"/>
          <w:marTop w:val="0"/>
          <w:marBottom w:val="0"/>
          <w:divBdr>
            <w:top w:val="none" w:sz="0" w:space="0" w:color="auto"/>
            <w:left w:val="none" w:sz="0" w:space="0" w:color="auto"/>
            <w:bottom w:val="none" w:sz="0" w:space="0" w:color="auto"/>
            <w:right w:val="none" w:sz="0" w:space="0" w:color="auto"/>
          </w:divBdr>
        </w:div>
      </w:divsChild>
    </w:div>
    <w:div w:id="1914389472">
      <w:bodyDiv w:val="1"/>
      <w:marLeft w:val="0"/>
      <w:marRight w:val="0"/>
      <w:marTop w:val="0"/>
      <w:marBottom w:val="0"/>
      <w:divBdr>
        <w:top w:val="none" w:sz="0" w:space="0" w:color="auto"/>
        <w:left w:val="none" w:sz="0" w:space="0" w:color="auto"/>
        <w:bottom w:val="none" w:sz="0" w:space="0" w:color="auto"/>
        <w:right w:val="none" w:sz="0" w:space="0" w:color="auto"/>
      </w:divBdr>
      <w:divsChild>
        <w:div w:id="673530003">
          <w:marLeft w:val="0"/>
          <w:marRight w:val="0"/>
          <w:marTop w:val="225"/>
          <w:marBottom w:val="0"/>
          <w:divBdr>
            <w:top w:val="none" w:sz="0" w:space="0" w:color="auto"/>
            <w:left w:val="none" w:sz="0" w:space="0" w:color="auto"/>
            <w:bottom w:val="none" w:sz="0" w:space="0" w:color="auto"/>
            <w:right w:val="none" w:sz="0" w:space="0" w:color="auto"/>
          </w:divBdr>
          <w:divsChild>
            <w:div w:id="270207204">
              <w:marLeft w:val="0"/>
              <w:marRight w:val="0"/>
              <w:marTop w:val="0"/>
              <w:marBottom w:val="225"/>
              <w:divBdr>
                <w:top w:val="none" w:sz="0" w:space="0" w:color="auto"/>
                <w:left w:val="none" w:sz="0" w:space="0" w:color="auto"/>
                <w:bottom w:val="none" w:sz="0" w:space="0" w:color="auto"/>
                <w:right w:val="none" w:sz="0" w:space="0" w:color="auto"/>
              </w:divBdr>
            </w:div>
          </w:divsChild>
        </w:div>
        <w:div w:id="1751929324">
          <w:marLeft w:val="0"/>
          <w:marRight w:val="0"/>
          <w:marTop w:val="225"/>
          <w:marBottom w:val="0"/>
          <w:divBdr>
            <w:top w:val="none" w:sz="0" w:space="0" w:color="auto"/>
            <w:left w:val="none" w:sz="0" w:space="0" w:color="auto"/>
            <w:bottom w:val="none" w:sz="0" w:space="0" w:color="auto"/>
            <w:right w:val="none" w:sz="0" w:space="0" w:color="auto"/>
          </w:divBdr>
          <w:divsChild>
            <w:div w:id="1811284531">
              <w:marLeft w:val="0"/>
              <w:marRight w:val="0"/>
              <w:marTop w:val="0"/>
              <w:marBottom w:val="225"/>
              <w:divBdr>
                <w:top w:val="none" w:sz="0" w:space="0" w:color="auto"/>
                <w:left w:val="none" w:sz="0" w:space="0" w:color="auto"/>
                <w:bottom w:val="none" w:sz="0" w:space="0" w:color="auto"/>
                <w:right w:val="none" w:sz="0" w:space="0" w:color="auto"/>
              </w:divBdr>
            </w:div>
          </w:divsChild>
        </w:div>
        <w:div w:id="1669018020">
          <w:marLeft w:val="0"/>
          <w:marRight w:val="0"/>
          <w:marTop w:val="225"/>
          <w:marBottom w:val="0"/>
          <w:divBdr>
            <w:top w:val="none" w:sz="0" w:space="0" w:color="auto"/>
            <w:left w:val="none" w:sz="0" w:space="0" w:color="auto"/>
            <w:bottom w:val="none" w:sz="0" w:space="0" w:color="auto"/>
            <w:right w:val="none" w:sz="0" w:space="0" w:color="auto"/>
          </w:divBdr>
          <w:divsChild>
            <w:div w:id="1592617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34164963">
      <w:bodyDiv w:val="1"/>
      <w:marLeft w:val="0"/>
      <w:marRight w:val="0"/>
      <w:marTop w:val="0"/>
      <w:marBottom w:val="0"/>
      <w:divBdr>
        <w:top w:val="none" w:sz="0" w:space="0" w:color="auto"/>
        <w:left w:val="none" w:sz="0" w:space="0" w:color="auto"/>
        <w:bottom w:val="none" w:sz="0" w:space="0" w:color="auto"/>
        <w:right w:val="none" w:sz="0" w:space="0" w:color="auto"/>
      </w:divBdr>
      <w:divsChild>
        <w:div w:id="620461159">
          <w:marLeft w:val="0"/>
          <w:marRight w:val="0"/>
          <w:marTop w:val="0"/>
          <w:marBottom w:val="0"/>
          <w:divBdr>
            <w:top w:val="none" w:sz="0" w:space="0" w:color="auto"/>
            <w:left w:val="none" w:sz="0" w:space="0" w:color="auto"/>
            <w:bottom w:val="none" w:sz="0" w:space="0" w:color="auto"/>
            <w:right w:val="none" w:sz="0" w:space="0" w:color="auto"/>
          </w:divBdr>
        </w:div>
        <w:div w:id="380639687">
          <w:marLeft w:val="0"/>
          <w:marRight w:val="0"/>
          <w:marTop w:val="0"/>
          <w:marBottom w:val="0"/>
          <w:divBdr>
            <w:top w:val="none" w:sz="0" w:space="0" w:color="auto"/>
            <w:left w:val="none" w:sz="0" w:space="0" w:color="auto"/>
            <w:bottom w:val="none" w:sz="0" w:space="0" w:color="auto"/>
            <w:right w:val="none" w:sz="0" w:space="0" w:color="auto"/>
          </w:divBdr>
        </w:div>
      </w:divsChild>
    </w:div>
    <w:div w:id="1954706381">
      <w:bodyDiv w:val="1"/>
      <w:marLeft w:val="0"/>
      <w:marRight w:val="0"/>
      <w:marTop w:val="0"/>
      <w:marBottom w:val="0"/>
      <w:divBdr>
        <w:top w:val="none" w:sz="0" w:space="0" w:color="auto"/>
        <w:left w:val="none" w:sz="0" w:space="0" w:color="auto"/>
        <w:bottom w:val="none" w:sz="0" w:space="0" w:color="auto"/>
        <w:right w:val="none" w:sz="0" w:space="0" w:color="auto"/>
      </w:divBdr>
    </w:div>
    <w:div w:id="1995261119">
      <w:bodyDiv w:val="1"/>
      <w:marLeft w:val="0"/>
      <w:marRight w:val="0"/>
      <w:marTop w:val="0"/>
      <w:marBottom w:val="0"/>
      <w:divBdr>
        <w:top w:val="none" w:sz="0" w:space="0" w:color="auto"/>
        <w:left w:val="none" w:sz="0" w:space="0" w:color="auto"/>
        <w:bottom w:val="none" w:sz="0" w:space="0" w:color="auto"/>
        <w:right w:val="none" w:sz="0" w:space="0" w:color="auto"/>
      </w:divBdr>
      <w:divsChild>
        <w:div w:id="712311850">
          <w:marLeft w:val="0"/>
          <w:marRight w:val="0"/>
          <w:marTop w:val="0"/>
          <w:marBottom w:val="0"/>
          <w:divBdr>
            <w:top w:val="none" w:sz="0" w:space="0" w:color="auto"/>
            <w:left w:val="none" w:sz="0" w:space="0" w:color="auto"/>
            <w:bottom w:val="none" w:sz="0" w:space="0" w:color="auto"/>
            <w:right w:val="none" w:sz="0" w:space="0" w:color="auto"/>
          </w:divBdr>
          <w:divsChild>
            <w:div w:id="1795059434">
              <w:marLeft w:val="0"/>
              <w:marRight w:val="0"/>
              <w:marTop w:val="0"/>
              <w:marBottom w:val="0"/>
              <w:divBdr>
                <w:top w:val="none" w:sz="0" w:space="0" w:color="auto"/>
                <w:left w:val="none" w:sz="0" w:space="0" w:color="auto"/>
                <w:bottom w:val="none" w:sz="0" w:space="0" w:color="auto"/>
                <w:right w:val="none" w:sz="0" w:space="0" w:color="auto"/>
              </w:divBdr>
            </w:div>
          </w:divsChild>
        </w:div>
        <w:div w:id="991105319">
          <w:marLeft w:val="0"/>
          <w:marRight w:val="0"/>
          <w:marTop w:val="0"/>
          <w:marBottom w:val="0"/>
          <w:divBdr>
            <w:top w:val="none" w:sz="0" w:space="0" w:color="auto"/>
            <w:left w:val="none" w:sz="0" w:space="0" w:color="auto"/>
            <w:bottom w:val="none" w:sz="0" w:space="0" w:color="auto"/>
            <w:right w:val="none" w:sz="0" w:space="0" w:color="auto"/>
          </w:divBdr>
          <w:divsChild>
            <w:div w:id="1255167267">
              <w:marLeft w:val="0"/>
              <w:marRight w:val="0"/>
              <w:marTop w:val="0"/>
              <w:marBottom w:val="0"/>
              <w:divBdr>
                <w:top w:val="none" w:sz="0" w:space="0" w:color="auto"/>
                <w:left w:val="none" w:sz="0" w:space="0" w:color="auto"/>
                <w:bottom w:val="none" w:sz="0" w:space="0" w:color="auto"/>
                <w:right w:val="none" w:sz="0" w:space="0" w:color="auto"/>
              </w:divBdr>
            </w:div>
          </w:divsChild>
        </w:div>
        <w:div w:id="1708136729">
          <w:marLeft w:val="0"/>
          <w:marRight w:val="0"/>
          <w:marTop w:val="0"/>
          <w:marBottom w:val="0"/>
          <w:divBdr>
            <w:top w:val="none" w:sz="0" w:space="0" w:color="auto"/>
            <w:left w:val="none" w:sz="0" w:space="0" w:color="auto"/>
            <w:bottom w:val="none" w:sz="0" w:space="0" w:color="auto"/>
            <w:right w:val="none" w:sz="0" w:space="0" w:color="auto"/>
          </w:divBdr>
          <w:divsChild>
            <w:div w:id="93716980">
              <w:marLeft w:val="0"/>
              <w:marRight w:val="0"/>
              <w:marTop w:val="0"/>
              <w:marBottom w:val="0"/>
              <w:divBdr>
                <w:top w:val="none" w:sz="0" w:space="0" w:color="auto"/>
                <w:left w:val="none" w:sz="0" w:space="0" w:color="auto"/>
                <w:bottom w:val="none" w:sz="0" w:space="0" w:color="auto"/>
                <w:right w:val="none" w:sz="0" w:space="0" w:color="auto"/>
              </w:divBdr>
            </w:div>
          </w:divsChild>
        </w:div>
        <w:div w:id="1977225164">
          <w:marLeft w:val="0"/>
          <w:marRight w:val="0"/>
          <w:marTop w:val="0"/>
          <w:marBottom w:val="0"/>
          <w:divBdr>
            <w:top w:val="none" w:sz="0" w:space="0" w:color="auto"/>
            <w:left w:val="none" w:sz="0" w:space="0" w:color="auto"/>
            <w:bottom w:val="none" w:sz="0" w:space="0" w:color="auto"/>
            <w:right w:val="none" w:sz="0" w:space="0" w:color="auto"/>
          </w:divBdr>
          <w:divsChild>
            <w:div w:id="1956860313">
              <w:marLeft w:val="0"/>
              <w:marRight w:val="0"/>
              <w:marTop w:val="0"/>
              <w:marBottom w:val="0"/>
              <w:divBdr>
                <w:top w:val="none" w:sz="0" w:space="0" w:color="auto"/>
                <w:left w:val="none" w:sz="0" w:space="0" w:color="auto"/>
                <w:bottom w:val="none" w:sz="0" w:space="0" w:color="auto"/>
                <w:right w:val="none" w:sz="0" w:space="0" w:color="auto"/>
              </w:divBdr>
            </w:div>
          </w:divsChild>
        </w:div>
        <w:div w:id="1211308674">
          <w:marLeft w:val="0"/>
          <w:marRight w:val="0"/>
          <w:marTop w:val="0"/>
          <w:marBottom w:val="0"/>
          <w:divBdr>
            <w:top w:val="none" w:sz="0" w:space="0" w:color="auto"/>
            <w:left w:val="none" w:sz="0" w:space="0" w:color="auto"/>
            <w:bottom w:val="none" w:sz="0" w:space="0" w:color="auto"/>
            <w:right w:val="none" w:sz="0" w:space="0" w:color="auto"/>
          </w:divBdr>
          <w:divsChild>
            <w:div w:id="202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Crane</dc:creator>
  <cp:keywords/>
  <dc:description/>
  <cp:lastModifiedBy>Stephen Crane</cp:lastModifiedBy>
  <cp:revision>2</cp:revision>
  <dcterms:created xsi:type="dcterms:W3CDTF">2023-01-13T22:09:00Z</dcterms:created>
  <dcterms:modified xsi:type="dcterms:W3CDTF">2023-01-13T22:09:00Z</dcterms:modified>
</cp:coreProperties>
</file>